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000000"/>
        <w:autoSpaceDN w:val="0"/>
        <w:spacing w:line="520" w:lineRule="exact"/>
        <w:jc w:val="left"/>
        <w:rPr>
          <w:rFonts w:ascii="黑体" w:hAnsi="黑体" w:eastAsia="黑体"/>
          <w:sz w:val="32"/>
        </w:rPr>
      </w:pPr>
      <w:r>
        <w:rPr>
          <w:rFonts w:hint="eastAsia" w:ascii="黑体" w:hAnsi="黑体" w:eastAsia="黑体"/>
          <w:sz w:val="32"/>
        </w:rPr>
        <w:t>附件一</w:t>
      </w:r>
    </w:p>
    <w:tbl>
      <w:tblPr>
        <w:tblStyle w:val="4"/>
        <w:tblW w:w="252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40" w:type="dxa"/>
            <w:vAlign w:val="center"/>
          </w:tcPr>
          <w:p>
            <w:pPr>
              <w:rPr>
                <w:rFonts w:ascii="仿宋_GB2312" w:hAnsi="宋体" w:eastAsia="仿宋_GB2312"/>
                <w:sz w:val="28"/>
              </w:rPr>
            </w:pPr>
            <w:r>
              <w:rPr>
                <w:rFonts w:hint="eastAsia" w:ascii="仿宋_GB2312" w:hAnsi="宋体" w:eastAsia="仿宋_GB2312"/>
                <w:sz w:val="28"/>
              </w:rPr>
              <w:t>学院编号</w:t>
            </w:r>
          </w:p>
        </w:tc>
        <w:tc>
          <w:tcPr>
            <w:tcW w:w="1080" w:type="dxa"/>
          </w:tcPr>
          <w:p>
            <w:pPr>
              <w:jc w:val="center"/>
              <w:rPr>
                <w:rFonts w:ascii="仿宋_GB2312" w:hAnsi="宋体" w:eastAsia="仿宋_GB2312"/>
                <w:sz w:val="28"/>
              </w:rPr>
            </w:pPr>
          </w:p>
        </w:tc>
      </w:tr>
    </w:tbl>
    <w:p>
      <w:pPr>
        <w:jc w:val="center"/>
        <w:rPr>
          <w:rFonts w:ascii="仿宋_GB2312" w:hAnsi="宋体" w:eastAsia="仿宋_GB2312"/>
          <w:b/>
          <w:sz w:val="28"/>
        </w:rPr>
      </w:pPr>
    </w:p>
    <w:p>
      <w:pPr>
        <w:jc w:val="center"/>
        <w:rPr>
          <w:rFonts w:ascii="仿宋_GB2312" w:hAnsi="宋体" w:eastAsia="仿宋_GB2312"/>
          <w:b/>
          <w:sz w:val="28"/>
        </w:rPr>
      </w:pPr>
    </w:p>
    <w:p>
      <w:pPr>
        <w:jc w:val="center"/>
        <w:rPr>
          <w:rFonts w:ascii="仿宋_GB2312" w:hAnsi="宋体" w:eastAsia="仿宋_GB2312"/>
          <w:b/>
          <w:sz w:val="28"/>
        </w:rPr>
      </w:pPr>
    </w:p>
    <w:p>
      <w:pPr>
        <w:jc w:val="center"/>
        <w:rPr>
          <w:rFonts w:ascii="华文中宋" w:hAnsi="华文中宋" w:eastAsia="华文中宋"/>
          <w:b/>
          <w:sz w:val="44"/>
        </w:rPr>
      </w:pPr>
      <w:r>
        <w:rPr>
          <w:rFonts w:hint="eastAsia" w:ascii="华文中宋" w:hAnsi="华文中宋" w:eastAsia="华文中宋"/>
          <w:b/>
          <w:sz w:val="44"/>
        </w:rPr>
        <w:t>宁波大学201</w:t>
      </w:r>
      <w:r>
        <w:rPr>
          <w:rFonts w:ascii="华文中宋" w:hAnsi="华文中宋" w:eastAsia="华文中宋"/>
          <w:b/>
          <w:sz w:val="44"/>
        </w:rPr>
        <w:t>7</w:t>
      </w:r>
      <w:r>
        <w:rPr>
          <w:rFonts w:hint="eastAsia" w:ascii="华文中宋" w:hAnsi="华文中宋" w:eastAsia="华文中宋"/>
          <w:b/>
          <w:sz w:val="44"/>
        </w:rPr>
        <w:t>年SRIP项目</w:t>
      </w:r>
    </w:p>
    <w:p>
      <w:pPr>
        <w:jc w:val="center"/>
        <w:rPr>
          <w:rFonts w:ascii="华文中宋" w:hAnsi="华文中宋" w:eastAsia="华文中宋"/>
          <w:b/>
          <w:sz w:val="44"/>
        </w:rPr>
      </w:pPr>
      <w:r>
        <w:rPr>
          <w:rFonts w:hint="eastAsia" w:ascii="华文中宋" w:hAnsi="华文中宋" w:eastAsia="华文中宋"/>
          <w:b/>
          <w:sz w:val="44"/>
        </w:rPr>
        <w:t>中期检查报告书</w:t>
      </w:r>
    </w:p>
    <w:p>
      <w:pPr>
        <w:jc w:val="center"/>
        <w:rPr>
          <w:rFonts w:ascii="仿宋_GB2312" w:hAnsi="宋体" w:eastAsia="仿宋_GB2312"/>
          <w:b/>
          <w:sz w:val="28"/>
        </w:rPr>
      </w:pPr>
    </w:p>
    <w:p>
      <w:pPr>
        <w:rPr>
          <w:rFonts w:ascii="仿宋_GB2312" w:hAnsi="宋体" w:eastAsia="仿宋_GB2312"/>
          <w:sz w:val="28"/>
        </w:rPr>
      </w:pPr>
    </w:p>
    <w:p>
      <w:pPr>
        <w:ind w:firstLine="840" w:firstLineChars="300"/>
        <w:rPr>
          <w:rFonts w:ascii="仿宋_GB2312" w:hAnsi="宋体" w:eastAsia="仿宋_GB2312"/>
          <w:sz w:val="28"/>
          <w:u w:val="single"/>
        </w:rPr>
      </w:pPr>
      <w:r>
        <w:rPr>
          <w:rFonts w:hint="eastAsia" w:ascii="仿宋_GB2312" w:hAnsi="宋体" w:eastAsia="仿宋_GB2312"/>
          <w:sz w:val="28"/>
        </w:rPr>
        <w:t>项 目 名 称</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 xml:space="preserve">项目负责人 </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联 系 电 话</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指 导 老 师</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填 表 时 间</w:t>
      </w:r>
      <w:r>
        <w:rPr>
          <w:rFonts w:hint="eastAsia" w:ascii="仿宋_GB2312" w:hAnsi="宋体" w:eastAsia="仿宋_GB2312"/>
          <w:sz w:val="28"/>
          <w:u w:val="single"/>
        </w:rPr>
        <w:t xml:space="preserve">                                  </w:t>
      </w:r>
    </w:p>
    <w:p>
      <w:pPr>
        <w:rPr>
          <w:rFonts w:ascii="仿宋_GB2312" w:hAnsi="宋体" w:eastAsia="仿宋_GB2312"/>
          <w:sz w:val="28"/>
        </w:rPr>
      </w:pPr>
    </w:p>
    <w:p>
      <w:pP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宁波大学学生科研管理工作小组办公室制</w:t>
      </w:r>
    </w:p>
    <w:p>
      <w:pPr>
        <w:rPr>
          <w:rFonts w:ascii="仿宋_GB2312" w:hAnsi="宋体" w:eastAsia="仿宋_GB2312"/>
          <w:sz w:val="28"/>
        </w:rPr>
      </w:pPr>
    </w:p>
    <w:p>
      <w:pPr>
        <w:spacing w:line="600" w:lineRule="exact"/>
        <w:rPr>
          <w:rFonts w:eastAsia="仿宋_GB2312"/>
          <w:sz w:val="28"/>
        </w:rPr>
      </w:pPr>
      <w:r>
        <w:rPr>
          <w:rFonts w:ascii="仿宋_GB2312" w:hAnsi="宋体" w:eastAsia="仿宋_GB2312"/>
          <w:sz w:val="28"/>
        </w:rPr>
        <w:br w:type="page"/>
      </w:r>
      <w:r>
        <w:rPr>
          <w:rFonts w:hint="eastAsia" w:ascii="仿宋_GB2312" w:hAnsi="宋体" w:eastAsia="仿宋_GB2312"/>
          <w:sz w:val="28"/>
        </w:rPr>
        <w:t>一、项目基本情况：</w:t>
      </w:r>
    </w:p>
    <w:p>
      <w:pPr>
        <w:spacing w:line="600" w:lineRule="exact"/>
        <w:rPr>
          <w:rFonts w:ascii="仿宋_GB2312" w:hAnsi="宋体" w:eastAsia="仿宋_GB2312"/>
          <w:sz w:val="28"/>
        </w:rPr>
      </w:pPr>
      <w:r>
        <w:rPr>
          <w:rFonts w:hint="eastAsia" w:ascii="仿宋_GB2312" w:hAnsi="宋体" w:eastAsia="仿宋_GB2312"/>
          <w:sz w:val="28"/>
        </w:rPr>
        <w:t>项目名称：</w:t>
      </w:r>
      <w:r>
        <w:rPr>
          <w:rFonts w:hint="eastAsia" w:eastAsia="仿宋_GB2312"/>
          <w:sz w:val="28"/>
        </w:rPr>
        <w:t>______________________________________</w:t>
      </w:r>
    </w:p>
    <w:p>
      <w:pPr>
        <w:spacing w:line="600" w:lineRule="exact"/>
        <w:rPr>
          <w:rFonts w:ascii="仿宋_GB2312" w:hAnsi="宋体" w:eastAsia="仿宋_GB2312"/>
          <w:sz w:val="28"/>
        </w:rPr>
      </w:pPr>
      <w:r>
        <w:rPr>
          <w:rFonts w:hint="eastAsia" w:ascii="仿宋_GB2312" w:hAnsi="宋体" w:eastAsia="仿宋_GB2312"/>
          <w:sz w:val="28"/>
        </w:rPr>
        <w:t>计划起止时间：</w:t>
      </w:r>
      <w:r>
        <w:rPr>
          <w:rFonts w:hint="eastAsia" w:eastAsia="仿宋_GB2312"/>
          <w:sz w:val="28"/>
        </w:rPr>
        <w:t>__________________________________</w:t>
      </w:r>
    </w:p>
    <w:p>
      <w:pPr>
        <w:spacing w:line="600" w:lineRule="exact"/>
        <w:rPr>
          <w:rFonts w:ascii="仿宋_GB2312" w:hAnsi="宋体" w:eastAsia="仿宋_GB2312"/>
          <w:sz w:val="28"/>
        </w:rPr>
      </w:pPr>
      <w:r>
        <w:rPr>
          <w:rFonts w:hint="eastAsia" w:ascii="仿宋_GB2312" w:hAnsi="宋体" w:eastAsia="仿宋_GB2312"/>
          <w:sz w:val="28"/>
        </w:rPr>
        <w:t>成果形式：专利□  样机设备□  专著□  论文 □ 其它□</w:t>
      </w:r>
    </w:p>
    <w:p>
      <w:pPr>
        <w:spacing w:line="600" w:lineRule="exact"/>
        <w:rPr>
          <w:rFonts w:ascii="仿宋_GB2312" w:hAnsi="宋体" w:eastAsia="仿宋_GB2312"/>
          <w:sz w:val="28"/>
        </w:rPr>
      </w:pPr>
      <w:r>
        <w:rPr>
          <w:rFonts w:hint="eastAsia" w:ascii="仿宋_GB2312" w:hAnsi="宋体" w:eastAsia="仿宋_GB2312"/>
          <w:sz w:val="28"/>
        </w:rPr>
        <w:t>二、项目进展情况</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1" w:hRule="atLeast"/>
          <w:jc w:val="center"/>
        </w:trPr>
        <w:tc>
          <w:tcPr>
            <w:tcW w:w="8522" w:type="dxa"/>
          </w:tcPr>
          <w:p>
            <w:pPr>
              <w:spacing w:line="500" w:lineRule="exact"/>
              <w:rPr>
                <w:rFonts w:ascii="仿宋_GB2312" w:hAnsi="宋体" w:eastAsia="仿宋_GB2312"/>
                <w:sz w:val="28"/>
              </w:rPr>
            </w:pPr>
            <w:r>
              <w:rPr>
                <w:rFonts w:hint="eastAsia" w:ascii="仿宋_GB2312" w:hAnsi="宋体" w:eastAsia="仿宋_GB2312"/>
                <w:sz w:val="28"/>
              </w:rPr>
              <w:t>项目进展情况，已取得阶段性成果（可以附件形式附后）。</w:t>
            </w:r>
          </w:p>
          <w:p>
            <w:pPr>
              <w:pStyle w:val="2"/>
              <w:rPr>
                <w:rFonts w:hAnsi="宋体"/>
                <w:sz w:val="28"/>
              </w:rPr>
            </w:pPr>
          </w:p>
          <w:p>
            <w:pPr>
              <w:pStyle w:val="2"/>
              <w:jc w:val="both"/>
              <w:rPr>
                <w:rFonts w:hint="eastAsia" w:hAnsi="宋体"/>
                <w:sz w:val="28"/>
              </w:rPr>
            </w:pPr>
          </w:p>
        </w:tc>
      </w:tr>
    </w:tbl>
    <w:p>
      <w:pPr>
        <w:spacing w:line="500" w:lineRule="exact"/>
        <w:rPr>
          <w:rFonts w:ascii="仿宋_GB2312" w:hAnsi="宋体" w:eastAsia="仿宋_GB2312"/>
          <w:sz w:val="28"/>
        </w:rPr>
      </w:pPr>
      <w:r>
        <w:rPr>
          <w:rFonts w:hint="eastAsia" w:ascii="仿宋_GB2312" w:hAnsi="宋体" w:eastAsia="仿宋_GB2312"/>
          <w:sz w:val="28"/>
        </w:rPr>
        <w:t>三、下一步计划</w:t>
      </w:r>
    </w:p>
    <w:tbl>
      <w:tblPr>
        <w:tblStyle w:val="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5" w:hRule="atLeast"/>
          <w:jc w:val="center"/>
        </w:trPr>
        <w:tc>
          <w:tcPr>
            <w:tcW w:w="8505" w:type="dxa"/>
          </w:tcPr>
          <w:p>
            <w:pPr>
              <w:spacing w:line="500" w:lineRule="exact"/>
              <w:rPr>
                <w:rFonts w:ascii="仿宋_GB2312" w:hAnsi="宋体" w:eastAsia="仿宋_GB2312"/>
                <w:sz w:val="28"/>
              </w:rPr>
            </w:pPr>
            <w:r>
              <w:rPr>
                <w:rFonts w:hint="eastAsia" w:ascii="仿宋_GB2312" w:hAnsi="宋体" w:eastAsia="仿宋_GB2312"/>
                <w:sz w:val="28"/>
              </w:rPr>
              <w:t>主要介绍下阶段工作重点及工作计划，拟形成成果形式</w:t>
            </w:r>
          </w:p>
          <w:p>
            <w:pPr>
              <w:spacing w:line="500" w:lineRule="exact"/>
              <w:rPr>
                <w:rFonts w:ascii="仿宋_GB2312" w:hAnsi="宋体" w:eastAsia="仿宋_GB2312"/>
                <w:sz w:val="28"/>
              </w:rPr>
            </w:pPr>
          </w:p>
          <w:p>
            <w:pPr>
              <w:spacing w:line="500" w:lineRule="exact"/>
              <w:rPr>
                <w:rFonts w:hint="eastAsia" w:ascii="仿宋_GB2312" w:hAnsi="宋体" w:eastAsia="仿宋_GB2312"/>
                <w:sz w:val="28"/>
              </w:rPr>
            </w:pPr>
          </w:p>
        </w:tc>
      </w:tr>
    </w:tbl>
    <w:p>
      <w:pPr>
        <w:spacing w:line="500" w:lineRule="exact"/>
        <w:rPr>
          <w:rFonts w:ascii="仿宋_GB2312" w:hAnsi="宋体" w:eastAsia="仿宋_GB2312"/>
          <w:sz w:val="28"/>
        </w:rPr>
      </w:pPr>
      <w:r>
        <w:rPr>
          <w:rFonts w:hint="eastAsia" w:ascii="仿宋_GB2312" w:hAnsi="宋体" w:eastAsia="仿宋_GB2312"/>
          <w:sz w:val="28"/>
        </w:rPr>
        <w:t>四、审核、检查意见</w:t>
      </w: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8505" w:type="dxa"/>
          </w:tcPr>
          <w:p>
            <w:pPr>
              <w:spacing w:line="500" w:lineRule="exact"/>
              <w:rPr>
                <w:rFonts w:ascii="仿宋_GB2312" w:hAnsi="宋体" w:eastAsia="仿宋_GB2312"/>
                <w:sz w:val="28"/>
              </w:rPr>
            </w:pPr>
            <w:r>
              <w:rPr>
                <w:rFonts w:hint="eastAsia" w:ascii="仿宋_GB2312" w:hAnsi="宋体" w:eastAsia="仿宋_GB2312"/>
                <w:sz w:val="28"/>
              </w:rPr>
              <w:t>指导老师审核意见</w:t>
            </w:r>
          </w:p>
          <w:p>
            <w:pPr>
              <w:spacing w:line="500" w:lineRule="exact"/>
              <w:rPr>
                <w:rFonts w:hint="eastAsia" w:ascii="仿宋_GB2312" w:hAnsi="宋体" w:eastAsia="仿宋_GB2312"/>
                <w:sz w:val="28"/>
              </w:rPr>
            </w:pPr>
          </w:p>
          <w:p>
            <w:pPr>
              <w:spacing w:line="500" w:lineRule="exact"/>
              <w:rPr>
                <w:rFonts w:ascii="仿宋_GB2312" w:hAnsi="宋体" w:eastAsia="仿宋_GB2312"/>
                <w:sz w:val="28"/>
              </w:rPr>
            </w:pPr>
          </w:p>
          <w:p>
            <w:pPr>
              <w:spacing w:line="500" w:lineRule="exact"/>
              <w:rPr>
                <w:rFonts w:ascii="仿宋_GB2312" w:hAnsi="宋体" w:eastAsia="仿宋_GB2312"/>
                <w:sz w:val="28"/>
              </w:rPr>
            </w:pPr>
          </w:p>
          <w:p>
            <w:pPr>
              <w:spacing w:line="500" w:lineRule="exact"/>
              <w:rPr>
                <w:rFonts w:ascii="仿宋_GB2312" w:hAnsi="宋体" w:eastAsia="仿宋_GB2312"/>
                <w:sz w:val="28"/>
              </w:rPr>
            </w:pPr>
          </w:p>
          <w:p>
            <w:pPr>
              <w:spacing w:line="500" w:lineRule="exact"/>
              <w:rPr>
                <w:rFonts w:hint="eastAsia" w:ascii="仿宋_GB2312" w:hAnsi="宋体" w:eastAsia="仿宋_GB2312"/>
                <w:sz w:val="28"/>
              </w:rPr>
            </w:pPr>
          </w:p>
          <w:p>
            <w:pPr>
              <w:spacing w:line="500" w:lineRule="exact"/>
              <w:ind w:firstLine="5880" w:firstLineChars="2100"/>
              <w:rPr>
                <w:rFonts w:ascii="仿宋_GB2312" w:hAnsi="宋体" w:eastAsia="仿宋_GB2312"/>
                <w:sz w:val="28"/>
              </w:rPr>
            </w:pPr>
            <w:r>
              <w:rPr>
                <w:rFonts w:hint="eastAsia" w:ascii="仿宋_GB2312" w:hAnsi="宋体" w:eastAsia="仿宋_GB2312"/>
                <w:sz w:val="28"/>
              </w:rPr>
              <w:t>签章</w:t>
            </w:r>
          </w:p>
          <w:p>
            <w:pPr>
              <w:spacing w:line="500" w:lineRule="exact"/>
              <w:ind w:firstLine="6160" w:firstLineChars="2200"/>
              <w:rPr>
                <w:rFonts w:ascii="仿宋_GB2312" w:hAnsi="宋体" w:eastAsia="仿宋_GB2312"/>
                <w:sz w:val="28"/>
              </w:rPr>
            </w:pPr>
            <w:r>
              <w:rPr>
                <w:rFonts w:hint="eastAsia" w:ascii="仿宋_GB2312" w:hAnsi="宋体"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2" w:hRule="atLeast"/>
        </w:trPr>
        <w:tc>
          <w:tcPr>
            <w:tcW w:w="8505" w:type="dxa"/>
          </w:tcPr>
          <w:p>
            <w:pPr>
              <w:spacing w:line="500" w:lineRule="exact"/>
              <w:rPr>
                <w:rFonts w:ascii="仿宋_GB2312" w:hAnsi="宋体" w:eastAsia="仿宋_GB2312"/>
                <w:sz w:val="28"/>
              </w:rPr>
            </w:pPr>
            <w:r>
              <w:rPr>
                <w:rFonts w:hint="eastAsia" w:ascii="仿宋_GB2312" w:hAnsi="宋体" w:eastAsia="仿宋_GB2312"/>
                <w:sz w:val="28"/>
              </w:rPr>
              <w:t>学院学生科研管理工作小组意见</w:t>
            </w:r>
          </w:p>
          <w:p>
            <w:pPr>
              <w:spacing w:line="500" w:lineRule="exact"/>
              <w:rPr>
                <w:rFonts w:ascii="仿宋_GB2312" w:hAnsi="宋体" w:eastAsia="仿宋_GB2312"/>
                <w:sz w:val="28"/>
              </w:rPr>
            </w:pPr>
          </w:p>
          <w:p>
            <w:pPr>
              <w:spacing w:line="500" w:lineRule="exact"/>
              <w:ind w:firstLine="5880" w:firstLineChars="2100"/>
              <w:rPr>
                <w:rFonts w:ascii="仿宋_GB2312" w:hAnsi="宋体" w:eastAsia="仿宋_GB2312"/>
                <w:sz w:val="28"/>
              </w:rPr>
            </w:pPr>
          </w:p>
          <w:p>
            <w:pPr>
              <w:spacing w:line="500" w:lineRule="exact"/>
              <w:ind w:firstLine="5880" w:firstLineChars="2100"/>
              <w:rPr>
                <w:rFonts w:ascii="仿宋_GB2312" w:hAnsi="宋体" w:eastAsia="仿宋_GB2312"/>
                <w:sz w:val="28"/>
              </w:rPr>
            </w:pPr>
          </w:p>
          <w:p>
            <w:pPr>
              <w:spacing w:line="500" w:lineRule="exact"/>
              <w:ind w:firstLine="5880" w:firstLineChars="2100"/>
              <w:rPr>
                <w:rFonts w:ascii="仿宋_GB2312" w:hAnsi="宋体" w:eastAsia="仿宋_GB2312"/>
                <w:sz w:val="28"/>
              </w:rPr>
            </w:pPr>
          </w:p>
          <w:p>
            <w:pPr>
              <w:spacing w:line="500" w:lineRule="exact"/>
              <w:ind w:firstLine="5880" w:firstLineChars="2100"/>
              <w:rPr>
                <w:rFonts w:hint="eastAsia" w:ascii="仿宋_GB2312" w:hAnsi="宋体" w:eastAsia="仿宋_GB2312"/>
                <w:sz w:val="28"/>
              </w:rPr>
            </w:pPr>
          </w:p>
          <w:p>
            <w:pPr>
              <w:spacing w:line="500" w:lineRule="exact"/>
              <w:ind w:firstLine="5880" w:firstLineChars="2100"/>
              <w:rPr>
                <w:rFonts w:ascii="仿宋_GB2312" w:hAnsi="宋体" w:eastAsia="仿宋_GB2312"/>
                <w:sz w:val="28"/>
              </w:rPr>
            </w:pPr>
            <w:r>
              <w:rPr>
                <w:rFonts w:hint="eastAsia" w:ascii="仿宋_GB2312" w:hAnsi="宋体" w:eastAsia="仿宋_GB2312"/>
                <w:sz w:val="28"/>
              </w:rPr>
              <w:t>签章</w:t>
            </w:r>
          </w:p>
          <w:p>
            <w:pPr>
              <w:spacing w:line="500" w:lineRule="exact"/>
              <w:ind w:firstLine="6160" w:firstLineChars="2200"/>
              <w:rPr>
                <w:rFonts w:ascii="仿宋_GB2312" w:hAnsi="宋体" w:eastAsia="仿宋_GB2312"/>
                <w:sz w:val="28"/>
              </w:rPr>
            </w:pPr>
            <w:r>
              <w:rPr>
                <w:rFonts w:hint="eastAsia" w:ascii="仿宋_GB2312" w:hAnsi="宋体"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0" w:hRule="atLeast"/>
        </w:trPr>
        <w:tc>
          <w:tcPr>
            <w:tcW w:w="8505" w:type="dxa"/>
          </w:tcPr>
          <w:p>
            <w:pPr>
              <w:spacing w:line="500" w:lineRule="exact"/>
              <w:rPr>
                <w:rFonts w:ascii="仿宋_GB2312" w:hAnsi="宋体" w:eastAsia="仿宋_GB2312"/>
                <w:sz w:val="28"/>
              </w:rPr>
            </w:pPr>
            <w:r>
              <w:rPr>
                <w:rFonts w:hint="eastAsia" w:ascii="仿宋_GB2312" w:hAnsi="宋体" w:eastAsia="仿宋_GB2312"/>
                <w:sz w:val="28"/>
              </w:rPr>
              <w:t>校学生科研管理工作小组意见</w:t>
            </w:r>
          </w:p>
          <w:p>
            <w:pPr>
              <w:spacing w:line="500" w:lineRule="exact"/>
              <w:ind w:firstLine="5880" w:firstLineChars="2100"/>
              <w:rPr>
                <w:rFonts w:ascii="仿宋_GB2312" w:hAnsi="宋体" w:eastAsia="仿宋_GB2312"/>
                <w:sz w:val="28"/>
              </w:rPr>
            </w:pPr>
          </w:p>
          <w:p>
            <w:pPr>
              <w:spacing w:line="500" w:lineRule="exact"/>
              <w:rPr>
                <w:rFonts w:ascii="仿宋_GB2312" w:hAnsi="宋体" w:eastAsia="仿宋_GB2312"/>
                <w:sz w:val="28"/>
              </w:rPr>
            </w:pPr>
          </w:p>
          <w:p>
            <w:pPr>
              <w:spacing w:line="500" w:lineRule="exact"/>
              <w:rPr>
                <w:rFonts w:ascii="仿宋_GB2312" w:hAnsi="宋体" w:eastAsia="仿宋_GB2312"/>
                <w:sz w:val="28"/>
              </w:rPr>
            </w:pPr>
          </w:p>
          <w:p>
            <w:pPr>
              <w:spacing w:line="500" w:lineRule="exact"/>
              <w:rPr>
                <w:rFonts w:hint="eastAsia" w:ascii="仿宋_GB2312" w:hAnsi="宋体" w:eastAsia="仿宋_GB2312"/>
                <w:sz w:val="28"/>
              </w:rPr>
            </w:pPr>
          </w:p>
          <w:p>
            <w:pPr>
              <w:spacing w:line="500" w:lineRule="exact"/>
              <w:ind w:firstLine="5880" w:firstLineChars="2100"/>
              <w:rPr>
                <w:rFonts w:ascii="仿宋_GB2312" w:hAnsi="宋体" w:eastAsia="仿宋_GB2312"/>
                <w:sz w:val="28"/>
              </w:rPr>
            </w:pPr>
            <w:r>
              <w:rPr>
                <w:rFonts w:hint="eastAsia" w:ascii="仿宋_GB2312" w:hAnsi="宋体" w:eastAsia="仿宋_GB2312"/>
                <w:sz w:val="28"/>
              </w:rPr>
              <w:t>签章</w:t>
            </w:r>
          </w:p>
          <w:p>
            <w:pPr>
              <w:spacing w:line="500" w:lineRule="exact"/>
              <w:ind w:firstLine="6160" w:firstLineChars="2200"/>
              <w:rPr>
                <w:rFonts w:ascii="仿宋_GB2312" w:hAnsi="宋体" w:eastAsia="仿宋_GB2312"/>
                <w:sz w:val="28"/>
              </w:rPr>
            </w:pPr>
            <w:r>
              <w:rPr>
                <w:rFonts w:hint="eastAsia" w:ascii="仿宋_GB2312" w:hAnsi="宋体" w:eastAsia="仿宋_GB2312"/>
                <w:sz w:val="28"/>
              </w:rPr>
              <w:t>年   月   日</w:t>
            </w:r>
          </w:p>
        </w:tc>
      </w:tr>
    </w:tbl>
    <w:p>
      <w:pPr>
        <w:rPr>
          <w:rFonts w:ascii="仿宋_GB2312" w:hAnsi="仿宋_GB2312" w:eastAsia="仿宋_GB2312" w:cs="仿宋_GB2312"/>
        </w:rPr>
        <w:sectPr>
          <w:pgSz w:w="11906" w:h="16838"/>
          <w:pgMar w:top="1440" w:right="1800" w:bottom="1440" w:left="1800" w:header="851" w:footer="992" w:gutter="0"/>
          <w:cols w:space="720" w:num="1"/>
          <w:docGrid w:type="lines" w:linePitch="312" w:charSpace="0"/>
        </w:sectPr>
      </w:pPr>
    </w:p>
    <w:p>
      <w:pPr>
        <w:shd w:val="solid" w:color="FFFFFF" w:fill="000000"/>
        <w:autoSpaceDN w:val="0"/>
        <w:spacing w:line="520" w:lineRule="exact"/>
        <w:jc w:val="left"/>
        <w:rPr>
          <w:rFonts w:ascii="黑体" w:hAnsi="黑体" w:eastAsia="黑体"/>
          <w:sz w:val="32"/>
        </w:rPr>
      </w:pPr>
      <w:r>
        <w:rPr>
          <w:rFonts w:hint="eastAsia" w:ascii="黑体" w:hAnsi="黑体" w:eastAsia="黑体"/>
          <w:sz w:val="32"/>
        </w:rPr>
        <w:t>附件二</w:t>
      </w:r>
    </w:p>
    <w:p>
      <w:pPr>
        <w:jc w:val="center"/>
        <w:rPr>
          <w:rFonts w:ascii="华文中宋" w:hAnsi="华文中宋" w:eastAsia="华文中宋"/>
          <w:b/>
          <w:sz w:val="44"/>
        </w:rPr>
      </w:pPr>
      <w:r>
        <w:rPr>
          <w:rFonts w:hint="eastAsia" w:ascii="华文中宋" w:hAnsi="华文中宋" w:eastAsia="华文中宋"/>
          <w:b/>
          <w:sz w:val="44"/>
        </w:rPr>
        <w:t>宁波大学国家级、省级学生科研项目</w:t>
      </w:r>
    </w:p>
    <w:p>
      <w:pPr>
        <w:jc w:val="center"/>
        <w:rPr>
          <w:rFonts w:ascii="华文中宋" w:hAnsi="华文中宋" w:eastAsia="华文中宋"/>
          <w:b/>
          <w:sz w:val="44"/>
        </w:rPr>
      </w:pPr>
      <w:r>
        <w:rPr>
          <w:rFonts w:hint="eastAsia" w:ascii="华文中宋" w:hAnsi="华文中宋" w:eastAsia="华文中宋"/>
          <w:b/>
          <w:sz w:val="44"/>
        </w:rPr>
        <w:t>中期检查报告书</w:t>
      </w:r>
    </w:p>
    <w:p>
      <w:pPr>
        <w:jc w:val="center"/>
        <w:rPr>
          <w:rFonts w:ascii="仿宋_GB2312" w:hAnsi="宋体" w:eastAsia="仿宋_GB2312"/>
          <w:b/>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ind w:firstLine="840" w:firstLineChars="300"/>
        <w:rPr>
          <w:rFonts w:ascii="仿宋_GB2312" w:hAnsi="宋体" w:eastAsia="仿宋_GB2312"/>
          <w:sz w:val="28"/>
          <w:u w:val="single"/>
        </w:rPr>
      </w:pPr>
      <w:r>
        <w:rPr>
          <w:rFonts w:hint="eastAsia" w:ascii="仿宋_GB2312" w:hAnsi="宋体" w:eastAsia="仿宋_GB2312"/>
          <w:sz w:val="28"/>
        </w:rPr>
        <w:t>项 目 名 称</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 xml:space="preserve">项目负责人 </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联 系 电 话</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指 导 老 师</w:t>
      </w:r>
      <w:r>
        <w:rPr>
          <w:rFonts w:hint="eastAsia" w:ascii="仿宋_GB2312" w:hAnsi="宋体" w:eastAsia="仿宋_GB2312"/>
          <w:sz w:val="28"/>
          <w:u w:val="single"/>
        </w:rPr>
        <w:t xml:space="preserve">                                  </w:t>
      </w:r>
    </w:p>
    <w:p>
      <w:pPr>
        <w:ind w:firstLine="840" w:firstLineChars="300"/>
        <w:rPr>
          <w:rFonts w:ascii="仿宋_GB2312" w:hAnsi="宋体" w:eastAsia="仿宋_GB2312"/>
          <w:sz w:val="28"/>
          <w:u w:val="single"/>
        </w:rPr>
      </w:pPr>
      <w:r>
        <w:rPr>
          <w:rFonts w:hint="eastAsia" w:ascii="仿宋_GB2312" w:hAnsi="宋体" w:eastAsia="仿宋_GB2312"/>
          <w:sz w:val="28"/>
        </w:rPr>
        <w:t>填 表 时 间</w:t>
      </w:r>
      <w:r>
        <w:rPr>
          <w:rFonts w:hint="eastAsia" w:ascii="仿宋_GB2312" w:hAnsi="宋体" w:eastAsia="仿宋_GB2312"/>
          <w:sz w:val="28"/>
          <w:u w:val="single"/>
        </w:rPr>
        <w:t xml:space="preserve">                                  </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宁波大学学生科研管理工作小组办公室制</w:t>
      </w:r>
    </w:p>
    <w:p>
      <w:pPr>
        <w:pStyle w:val="2"/>
        <w:spacing w:before="120"/>
        <w:ind w:right="-393" w:rightChars="-187"/>
        <w:jc w:val="left"/>
        <w:rPr>
          <w:rFonts w:ascii="仿宋_GB2312" w:hAnsi="宋体" w:eastAsia="仿宋_GB2312"/>
          <w:sz w:val="28"/>
        </w:rPr>
      </w:pPr>
    </w:p>
    <w:p>
      <w:pPr>
        <w:widowControl/>
        <w:jc w:val="left"/>
        <w:rPr>
          <w:rFonts w:ascii="宋体" w:hAnsi="宋体"/>
        </w:rPr>
      </w:pPr>
      <w:r>
        <w:rPr>
          <w:rFonts w:ascii="宋体" w:hAnsi="宋体"/>
          <w:b/>
          <w:bCs/>
          <w:sz w:val="24"/>
        </w:rPr>
        <w:br w:type="page"/>
      </w:r>
      <w:r>
        <w:rPr>
          <w:rFonts w:hint="eastAsia" w:ascii="宋体" w:hAnsi="宋体"/>
          <w:b/>
          <w:bCs/>
          <w:sz w:val="24"/>
        </w:rPr>
        <w:t>一、项目情况</w:t>
      </w:r>
    </w:p>
    <w:tbl>
      <w:tblPr>
        <w:tblStyle w:val="4"/>
        <w:tblW w:w="8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1"/>
        <w:gridCol w:w="972"/>
        <w:gridCol w:w="884"/>
        <w:gridCol w:w="1077"/>
        <w:gridCol w:w="1319"/>
        <w:gridCol w:w="912"/>
        <w:gridCol w:w="789"/>
        <w:gridCol w:w="422"/>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456" w:type="dxa"/>
            <w:vMerge w:val="restart"/>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项</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目</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概</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况</w:t>
            </w:r>
          </w:p>
        </w:tc>
        <w:tc>
          <w:tcPr>
            <w:tcW w:w="1853"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项目名称</w:t>
            </w:r>
          </w:p>
        </w:tc>
        <w:tc>
          <w:tcPr>
            <w:tcW w:w="5862" w:type="dxa"/>
            <w:gridSpan w:val="7"/>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56" w:type="dxa"/>
            <w:vMerge w:val="continue"/>
            <w:vAlign w:val="center"/>
          </w:tcPr>
          <w:p>
            <w:pPr>
              <w:spacing w:line="320" w:lineRule="exact"/>
              <w:jc w:val="center"/>
              <w:rPr>
                <w:rFonts w:ascii="仿宋_GB2312" w:hAnsi="仿宋_GB2312" w:eastAsia="仿宋_GB2312"/>
                <w:sz w:val="24"/>
                <w:szCs w:val="21"/>
              </w:rPr>
            </w:pPr>
          </w:p>
        </w:tc>
        <w:tc>
          <w:tcPr>
            <w:tcW w:w="1853" w:type="dxa"/>
            <w:gridSpan w:val="2"/>
            <w:vAlign w:val="center"/>
          </w:tcPr>
          <w:p>
            <w:pPr>
              <w:spacing w:line="320" w:lineRule="exact"/>
              <w:jc w:val="center"/>
              <w:rPr>
                <w:rFonts w:ascii="仿宋_GB2312" w:hAnsi="仿宋_GB2312" w:eastAsia="仿宋_GB2312"/>
                <w:sz w:val="24"/>
              </w:rPr>
            </w:pPr>
            <w:r>
              <w:rPr>
                <w:rFonts w:hint="eastAsia" w:ascii="仿宋_GB2312" w:hAnsi="仿宋_GB2312" w:eastAsia="仿宋_GB2312"/>
                <w:sz w:val="24"/>
              </w:rPr>
              <w:t>项目性质</w:t>
            </w:r>
          </w:p>
        </w:tc>
        <w:tc>
          <w:tcPr>
            <w:tcW w:w="5862" w:type="dxa"/>
            <w:gridSpan w:val="7"/>
            <w:vAlign w:val="center"/>
          </w:tcPr>
          <w:p>
            <w:pPr>
              <w:spacing w:line="320" w:lineRule="exact"/>
              <w:ind w:firstLine="1200" w:firstLineChars="500"/>
              <w:rPr>
                <w:rFonts w:ascii="仿宋_GB2312" w:hAnsi="仿宋_GB2312" w:eastAsia="仿宋_GB2312"/>
                <w:sz w:val="24"/>
              </w:rPr>
            </w:pPr>
            <w:r>
              <w:rPr>
                <w:rFonts w:hint="eastAsia" w:ascii="仿宋_GB2312" w:hAnsi="仿宋_GB2312" w:eastAsia="仿宋_GB2312"/>
                <w:sz w:val="24"/>
              </w:rPr>
              <w:t>（）基础研究      （）应用研究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jc w:val="center"/>
        </w:trPr>
        <w:tc>
          <w:tcPr>
            <w:tcW w:w="456" w:type="dxa"/>
            <w:vMerge w:val="continue"/>
            <w:vAlign w:val="center"/>
          </w:tcPr>
          <w:p>
            <w:pPr>
              <w:spacing w:line="320" w:lineRule="exact"/>
              <w:jc w:val="center"/>
              <w:rPr>
                <w:rFonts w:ascii="仿宋_GB2312" w:hAnsi="仿宋_GB2312" w:eastAsia="仿宋_GB2312"/>
                <w:sz w:val="24"/>
                <w:szCs w:val="21"/>
              </w:rPr>
            </w:pPr>
          </w:p>
        </w:tc>
        <w:tc>
          <w:tcPr>
            <w:tcW w:w="1853" w:type="dxa"/>
            <w:gridSpan w:val="2"/>
            <w:vAlign w:val="center"/>
          </w:tcPr>
          <w:p>
            <w:pPr>
              <w:spacing w:line="320" w:lineRule="exact"/>
              <w:jc w:val="center"/>
              <w:rPr>
                <w:rFonts w:ascii="仿宋_GB2312" w:hAnsi="仿宋_GB2312" w:eastAsia="仿宋_GB2312"/>
                <w:sz w:val="24"/>
              </w:rPr>
            </w:pPr>
            <w:r>
              <w:rPr>
                <w:rFonts w:hint="eastAsia" w:ascii="仿宋_GB2312" w:hAnsi="仿宋_GB2312" w:eastAsia="仿宋_GB2312"/>
                <w:sz w:val="24"/>
              </w:rPr>
              <w:t>项目来源</w:t>
            </w:r>
          </w:p>
        </w:tc>
        <w:tc>
          <w:tcPr>
            <w:tcW w:w="5862" w:type="dxa"/>
            <w:gridSpan w:val="7"/>
            <w:vAlign w:val="center"/>
          </w:tcPr>
          <w:p>
            <w:pPr>
              <w:spacing w:line="320" w:lineRule="exact"/>
              <w:ind w:firstLine="720" w:firstLineChars="300"/>
              <w:jc w:val="center"/>
              <w:rPr>
                <w:rFonts w:ascii="仿宋_GB2312" w:hAnsi="仿宋_GB2312" w:eastAsia="仿宋_GB2312"/>
                <w:sz w:val="24"/>
              </w:rPr>
            </w:pPr>
            <w:r>
              <w:rPr>
                <w:rFonts w:hint="eastAsia" w:ascii="仿宋_GB2312" w:hAnsi="仿宋_GB2312" w:eastAsia="仿宋_GB2312"/>
                <w:sz w:val="24"/>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456" w:type="dxa"/>
            <w:vMerge w:val="continue"/>
            <w:vAlign w:val="center"/>
          </w:tcPr>
          <w:p>
            <w:pPr>
              <w:spacing w:line="320" w:lineRule="exact"/>
              <w:jc w:val="center"/>
              <w:rPr>
                <w:rFonts w:ascii="仿宋_GB2312" w:hAnsi="仿宋_GB2312" w:eastAsia="仿宋_GB2312"/>
                <w:sz w:val="24"/>
                <w:szCs w:val="21"/>
              </w:rPr>
            </w:pPr>
          </w:p>
        </w:tc>
        <w:tc>
          <w:tcPr>
            <w:tcW w:w="1853" w:type="dxa"/>
            <w:gridSpan w:val="2"/>
            <w:vAlign w:val="center"/>
          </w:tcPr>
          <w:p>
            <w:pPr>
              <w:spacing w:line="320" w:lineRule="exact"/>
              <w:jc w:val="center"/>
              <w:rPr>
                <w:rFonts w:ascii="仿宋_GB2312" w:hAnsi="仿宋_GB2312" w:eastAsia="仿宋_GB2312"/>
                <w:sz w:val="24"/>
              </w:rPr>
            </w:pPr>
            <w:r>
              <w:rPr>
                <w:rFonts w:hint="eastAsia" w:ascii="仿宋_GB2312" w:hAnsi="仿宋_GB2312" w:eastAsia="仿宋_GB2312"/>
                <w:sz w:val="24"/>
              </w:rPr>
              <w:t>起止时间</w:t>
            </w:r>
          </w:p>
        </w:tc>
        <w:tc>
          <w:tcPr>
            <w:tcW w:w="5862" w:type="dxa"/>
            <w:gridSpan w:val="7"/>
            <w:vAlign w:val="center"/>
          </w:tcPr>
          <w:p>
            <w:pPr>
              <w:spacing w:line="320" w:lineRule="exact"/>
              <w:jc w:val="center"/>
              <w:rPr>
                <w:rFonts w:ascii="仿宋_GB2312" w:hAnsi="仿宋_GB2312" w:eastAsia="仿宋_GB2312"/>
                <w:sz w:val="24"/>
              </w:rPr>
            </w:pPr>
            <w:r>
              <w:rPr>
                <w:rFonts w:hint="eastAsia" w:ascii="仿宋_GB2312" w:hAnsi="仿宋_GB2312" w:eastAsia="仿宋_GB2312"/>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337"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项目状况</w:t>
            </w:r>
          </w:p>
        </w:tc>
        <w:tc>
          <w:tcPr>
            <w:tcW w:w="6834" w:type="dxa"/>
            <w:gridSpan w:val="8"/>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1、研发阶段  2、中试阶段 3、批量（规模）生产（选项打√）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jc w:val="center"/>
        </w:trPr>
        <w:tc>
          <w:tcPr>
            <w:tcW w:w="456" w:type="dxa"/>
            <w:vMerge w:val="restart"/>
            <w:vAlign w:val="center"/>
          </w:tcPr>
          <w:p>
            <w:pPr>
              <w:spacing w:line="240" w:lineRule="exact"/>
              <w:jc w:val="center"/>
              <w:rPr>
                <w:rFonts w:ascii="仿宋_GB2312" w:hAnsi="仿宋_GB2312" w:eastAsia="仿宋_GB2312"/>
                <w:sz w:val="24"/>
                <w:szCs w:val="21"/>
              </w:rPr>
            </w:pPr>
            <w:r>
              <w:rPr>
                <w:rFonts w:hint="eastAsia" w:ascii="仿宋_GB2312" w:hAnsi="仿宋_GB2312" w:eastAsia="仿宋_GB2312"/>
                <w:sz w:val="24"/>
                <w:szCs w:val="21"/>
              </w:rPr>
              <w:t>项</w:t>
            </w:r>
          </w:p>
          <w:p>
            <w:pPr>
              <w:spacing w:line="240" w:lineRule="exact"/>
              <w:jc w:val="center"/>
              <w:rPr>
                <w:rFonts w:ascii="仿宋_GB2312" w:hAnsi="仿宋_GB2312" w:eastAsia="仿宋_GB2312"/>
                <w:sz w:val="24"/>
                <w:szCs w:val="21"/>
              </w:rPr>
            </w:pPr>
            <w:r>
              <w:rPr>
                <w:rFonts w:hint="eastAsia" w:ascii="仿宋_GB2312" w:hAnsi="仿宋_GB2312" w:eastAsia="仿宋_GB2312"/>
                <w:sz w:val="24"/>
                <w:szCs w:val="21"/>
              </w:rPr>
              <w:t>目</w:t>
            </w:r>
          </w:p>
          <w:p>
            <w:pPr>
              <w:spacing w:line="240" w:lineRule="exact"/>
              <w:jc w:val="center"/>
              <w:rPr>
                <w:rFonts w:ascii="仿宋_GB2312" w:hAnsi="仿宋_GB2312" w:eastAsia="仿宋_GB2312"/>
                <w:sz w:val="24"/>
                <w:szCs w:val="21"/>
              </w:rPr>
            </w:pPr>
            <w:r>
              <w:rPr>
                <w:rFonts w:hint="eastAsia" w:ascii="仿宋_GB2312" w:hAnsi="仿宋_GB2312" w:eastAsia="仿宋_GB2312"/>
                <w:sz w:val="24"/>
                <w:szCs w:val="21"/>
              </w:rPr>
              <w:t>负</w:t>
            </w:r>
          </w:p>
          <w:p>
            <w:pPr>
              <w:spacing w:line="240" w:lineRule="exact"/>
              <w:jc w:val="center"/>
              <w:rPr>
                <w:rFonts w:ascii="仿宋_GB2312" w:hAnsi="仿宋_GB2312" w:eastAsia="仿宋_GB2312"/>
                <w:sz w:val="24"/>
                <w:szCs w:val="21"/>
              </w:rPr>
            </w:pPr>
            <w:r>
              <w:rPr>
                <w:rFonts w:hint="eastAsia" w:ascii="仿宋_GB2312" w:hAnsi="仿宋_GB2312" w:eastAsia="仿宋_GB2312"/>
                <w:sz w:val="24"/>
                <w:szCs w:val="21"/>
              </w:rPr>
              <w:t>责</w:t>
            </w:r>
          </w:p>
          <w:p>
            <w:pPr>
              <w:spacing w:line="240" w:lineRule="exact"/>
              <w:jc w:val="center"/>
              <w:rPr>
                <w:rFonts w:ascii="仿宋_GB2312" w:hAnsi="仿宋_GB2312" w:eastAsia="仿宋_GB2312"/>
                <w:sz w:val="24"/>
                <w:szCs w:val="21"/>
              </w:rPr>
            </w:pPr>
            <w:r>
              <w:rPr>
                <w:rFonts w:hint="eastAsia" w:ascii="仿宋_GB2312" w:hAnsi="仿宋_GB2312" w:eastAsia="仿宋_GB2312"/>
                <w:sz w:val="24"/>
                <w:szCs w:val="21"/>
              </w:rPr>
              <w:t>人</w:t>
            </w:r>
          </w:p>
        </w:tc>
        <w:tc>
          <w:tcPr>
            <w:tcW w:w="881"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972" w:type="dxa"/>
            <w:vAlign w:val="center"/>
          </w:tcPr>
          <w:p>
            <w:pPr>
              <w:spacing w:line="320" w:lineRule="exact"/>
              <w:jc w:val="center"/>
              <w:rPr>
                <w:rFonts w:ascii="仿宋_GB2312" w:hAnsi="仿宋_GB2312" w:eastAsia="仿宋_GB2312"/>
                <w:sz w:val="24"/>
                <w:szCs w:val="21"/>
              </w:rPr>
            </w:pPr>
          </w:p>
        </w:tc>
        <w:tc>
          <w:tcPr>
            <w:tcW w:w="884"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性别</w:t>
            </w:r>
          </w:p>
        </w:tc>
        <w:tc>
          <w:tcPr>
            <w:tcW w:w="1077" w:type="dxa"/>
            <w:vAlign w:val="center"/>
          </w:tcPr>
          <w:p>
            <w:pPr>
              <w:spacing w:line="320" w:lineRule="exact"/>
              <w:jc w:val="center"/>
              <w:rPr>
                <w:rFonts w:ascii="仿宋_GB2312" w:hAnsi="仿宋_GB2312" w:eastAsia="仿宋_GB2312"/>
                <w:sz w:val="24"/>
                <w:szCs w:val="21"/>
              </w:rPr>
            </w:pPr>
          </w:p>
          <w:p>
            <w:pPr>
              <w:spacing w:line="320" w:lineRule="exact"/>
              <w:jc w:val="center"/>
              <w:rPr>
                <w:rFonts w:ascii="仿宋_GB2312" w:hAnsi="仿宋_GB2312" w:eastAsia="仿宋_GB2312"/>
                <w:sz w:val="24"/>
                <w:szCs w:val="21"/>
              </w:rPr>
            </w:pPr>
          </w:p>
        </w:tc>
        <w:tc>
          <w:tcPr>
            <w:tcW w:w="131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出生年月</w:t>
            </w:r>
          </w:p>
        </w:tc>
        <w:tc>
          <w:tcPr>
            <w:tcW w:w="912" w:type="dxa"/>
            <w:vAlign w:val="center"/>
          </w:tcPr>
          <w:p>
            <w:pPr>
              <w:spacing w:line="320" w:lineRule="exact"/>
              <w:jc w:val="center"/>
              <w:rPr>
                <w:rFonts w:ascii="仿宋_GB2312" w:hAnsi="仿宋_GB2312" w:eastAsia="仿宋_GB2312"/>
                <w:sz w:val="24"/>
                <w:szCs w:val="21"/>
              </w:rPr>
            </w:pPr>
          </w:p>
        </w:tc>
        <w:tc>
          <w:tcPr>
            <w:tcW w:w="78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学历</w:t>
            </w:r>
          </w:p>
        </w:tc>
        <w:tc>
          <w:tcPr>
            <w:tcW w:w="881" w:type="dxa"/>
            <w:gridSpan w:val="2"/>
            <w:vAlign w:val="center"/>
          </w:tcPr>
          <w:p>
            <w:pPr>
              <w:widowControl/>
              <w:spacing w:line="320" w:lineRule="exact"/>
              <w:jc w:val="center"/>
              <w:rPr>
                <w:rFonts w:ascii="仿宋_GB2312" w:hAnsi="仿宋_GB2312" w:eastAsia="仿宋_GB2312"/>
                <w:sz w:val="24"/>
                <w:szCs w:val="21"/>
              </w:rPr>
            </w:pPr>
          </w:p>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jc w:val="center"/>
        </w:trPr>
        <w:tc>
          <w:tcPr>
            <w:tcW w:w="456" w:type="dxa"/>
            <w:vMerge w:val="continue"/>
            <w:vAlign w:val="center"/>
          </w:tcPr>
          <w:p>
            <w:pPr>
              <w:spacing w:line="320" w:lineRule="exact"/>
              <w:jc w:val="center"/>
              <w:rPr>
                <w:rFonts w:ascii="仿宋_GB2312" w:hAnsi="仿宋_GB2312" w:eastAsia="仿宋_GB2312"/>
                <w:sz w:val="24"/>
                <w:szCs w:val="21"/>
              </w:rPr>
            </w:pPr>
          </w:p>
        </w:tc>
        <w:tc>
          <w:tcPr>
            <w:tcW w:w="881"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所在学院</w:t>
            </w:r>
          </w:p>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p>
        </w:tc>
        <w:tc>
          <w:tcPr>
            <w:tcW w:w="1077"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联系</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电话</w:t>
            </w:r>
          </w:p>
        </w:tc>
        <w:tc>
          <w:tcPr>
            <w:tcW w:w="1319" w:type="dxa"/>
            <w:vAlign w:val="center"/>
          </w:tcPr>
          <w:p>
            <w:pPr>
              <w:spacing w:line="320" w:lineRule="exact"/>
              <w:jc w:val="center"/>
              <w:rPr>
                <w:rFonts w:ascii="仿宋_GB2312" w:hAnsi="仿宋_GB2312" w:eastAsia="仿宋_GB2312"/>
                <w:sz w:val="24"/>
                <w:szCs w:val="21"/>
              </w:rPr>
            </w:pPr>
          </w:p>
        </w:tc>
        <w:tc>
          <w:tcPr>
            <w:tcW w:w="912"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电子</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信箱</w:t>
            </w:r>
          </w:p>
        </w:tc>
        <w:tc>
          <w:tcPr>
            <w:tcW w:w="1670" w:type="dxa"/>
            <w:gridSpan w:val="3"/>
            <w:vAlign w:val="center"/>
          </w:tcPr>
          <w:p>
            <w:pPr>
              <w:widowControl/>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restart"/>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项 目 组</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主要成员</w:t>
            </w: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1077"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性 别</w:t>
            </w:r>
          </w:p>
        </w:tc>
        <w:tc>
          <w:tcPr>
            <w:tcW w:w="131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学历</w:t>
            </w:r>
          </w:p>
        </w:tc>
        <w:tc>
          <w:tcPr>
            <w:tcW w:w="912"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专业</w:t>
            </w:r>
          </w:p>
        </w:tc>
        <w:tc>
          <w:tcPr>
            <w:tcW w:w="1670" w:type="dxa"/>
            <w:gridSpan w:val="3"/>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jc w:val="center"/>
              <w:rPr>
                <w:rFonts w:ascii="仿宋_GB2312" w:hAnsi="仿宋_GB2312" w:eastAsia="仿宋_GB2312"/>
                <w:szCs w:val="21"/>
              </w:rPr>
            </w:pPr>
          </w:p>
        </w:tc>
        <w:tc>
          <w:tcPr>
            <w:tcW w:w="1077" w:type="dxa"/>
            <w:vAlign w:val="center"/>
          </w:tcPr>
          <w:p>
            <w:pPr>
              <w:spacing w:line="320" w:lineRule="exact"/>
              <w:jc w:val="center"/>
              <w:rPr>
                <w:rFonts w:ascii="仿宋_GB2312" w:hAnsi="仿宋_GB2312" w:eastAsia="仿宋_GB2312"/>
                <w:szCs w:val="21"/>
              </w:rPr>
            </w:pPr>
          </w:p>
        </w:tc>
        <w:tc>
          <w:tcPr>
            <w:tcW w:w="1319" w:type="dxa"/>
            <w:vAlign w:val="center"/>
          </w:tcPr>
          <w:p>
            <w:pPr>
              <w:spacing w:line="320" w:lineRule="exact"/>
              <w:jc w:val="center"/>
              <w:rPr>
                <w:rFonts w:ascii="仿宋_GB2312" w:hAnsi="仿宋_GB2312" w:eastAsia="仿宋_GB2312"/>
                <w:szCs w:val="21"/>
              </w:rPr>
            </w:pPr>
          </w:p>
        </w:tc>
        <w:tc>
          <w:tcPr>
            <w:tcW w:w="912" w:type="dxa"/>
            <w:vAlign w:val="center"/>
          </w:tcPr>
          <w:p>
            <w:pPr>
              <w:spacing w:line="320" w:lineRule="exact"/>
              <w:jc w:val="center"/>
              <w:rPr>
                <w:rFonts w:ascii="仿宋_GB2312" w:hAnsi="仿宋_GB2312" w:eastAsia="仿宋_GB2312"/>
                <w:szCs w:val="21"/>
              </w:rPr>
            </w:pPr>
          </w:p>
        </w:tc>
        <w:tc>
          <w:tcPr>
            <w:tcW w:w="1670" w:type="dxa"/>
            <w:gridSpan w:val="3"/>
            <w:vAlign w:val="center"/>
          </w:tcPr>
          <w:p>
            <w:pPr>
              <w:spacing w:line="320" w:lineRule="exact"/>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jc w:val="center"/>
              <w:rPr>
                <w:rFonts w:ascii="仿宋_GB2312" w:hAnsi="仿宋_GB2312" w:eastAsia="仿宋_GB2312"/>
                <w:szCs w:val="21"/>
              </w:rPr>
            </w:pPr>
          </w:p>
        </w:tc>
        <w:tc>
          <w:tcPr>
            <w:tcW w:w="1077" w:type="dxa"/>
            <w:vAlign w:val="center"/>
          </w:tcPr>
          <w:p>
            <w:pPr>
              <w:spacing w:line="320" w:lineRule="exact"/>
              <w:jc w:val="center"/>
              <w:rPr>
                <w:rFonts w:ascii="仿宋_GB2312" w:hAnsi="仿宋_GB2312" w:eastAsia="仿宋_GB2312"/>
                <w:szCs w:val="21"/>
              </w:rPr>
            </w:pPr>
          </w:p>
        </w:tc>
        <w:tc>
          <w:tcPr>
            <w:tcW w:w="1319" w:type="dxa"/>
            <w:vAlign w:val="center"/>
          </w:tcPr>
          <w:p>
            <w:pPr>
              <w:spacing w:line="320" w:lineRule="exact"/>
              <w:jc w:val="center"/>
              <w:rPr>
                <w:rFonts w:ascii="仿宋_GB2312" w:hAnsi="仿宋_GB2312" w:eastAsia="仿宋_GB2312"/>
                <w:szCs w:val="21"/>
              </w:rPr>
            </w:pPr>
          </w:p>
        </w:tc>
        <w:tc>
          <w:tcPr>
            <w:tcW w:w="912" w:type="dxa"/>
            <w:vAlign w:val="center"/>
          </w:tcPr>
          <w:p>
            <w:pPr>
              <w:spacing w:line="320" w:lineRule="exact"/>
              <w:jc w:val="center"/>
              <w:rPr>
                <w:rFonts w:ascii="仿宋_GB2312" w:hAnsi="仿宋_GB2312" w:eastAsia="仿宋_GB2312"/>
                <w:szCs w:val="21"/>
              </w:rPr>
            </w:pPr>
          </w:p>
        </w:tc>
        <w:tc>
          <w:tcPr>
            <w:tcW w:w="1670" w:type="dxa"/>
            <w:gridSpan w:val="3"/>
            <w:vAlign w:val="center"/>
          </w:tcPr>
          <w:p>
            <w:pPr>
              <w:spacing w:line="320" w:lineRule="exact"/>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jc w:val="center"/>
              <w:rPr>
                <w:rFonts w:ascii="仿宋_GB2312" w:hAnsi="仿宋_GB2312" w:eastAsia="仿宋_GB2312"/>
                <w:szCs w:val="21"/>
              </w:rPr>
            </w:pPr>
          </w:p>
        </w:tc>
        <w:tc>
          <w:tcPr>
            <w:tcW w:w="1077" w:type="dxa"/>
            <w:vAlign w:val="center"/>
          </w:tcPr>
          <w:p>
            <w:pPr>
              <w:spacing w:line="320" w:lineRule="exact"/>
              <w:jc w:val="center"/>
              <w:rPr>
                <w:rFonts w:ascii="仿宋_GB2312" w:hAnsi="仿宋_GB2312" w:eastAsia="仿宋_GB2312"/>
                <w:szCs w:val="21"/>
              </w:rPr>
            </w:pPr>
          </w:p>
        </w:tc>
        <w:tc>
          <w:tcPr>
            <w:tcW w:w="1319" w:type="dxa"/>
            <w:vAlign w:val="center"/>
          </w:tcPr>
          <w:p>
            <w:pPr>
              <w:spacing w:line="320" w:lineRule="exact"/>
              <w:jc w:val="center"/>
              <w:rPr>
                <w:rFonts w:ascii="仿宋_GB2312" w:hAnsi="仿宋_GB2312" w:eastAsia="仿宋_GB2312"/>
                <w:szCs w:val="21"/>
              </w:rPr>
            </w:pPr>
          </w:p>
        </w:tc>
        <w:tc>
          <w:tcPr>
            <w:tcW w:w="912" w:type="dxa"/>
            <w:vAlign w:val="center"/>
          </w:tcPr>
          <w:p>
            <w:pPr>
              <w:spacing w:line="320" w:lineRule="exact"/>
              <w:jc w:val="center"/>
              <w:rPr>
                <w:rFonts w:ascii="仿宋_GB2312" w:hAnsi="仿宋_GB2312" w:eastAsia="仿宋_GB2312"/>
                <w:szCs w:val="21"/>
              </w:rPr>
            </w:pPr>
          </w:p>
        </w:tc>
        <w:tc>
          <w:tcPr>
            <w:tcW w:w="1670" w:type="dxa"/>
            <w:gridSpan w:val="3"/>
            <w:vAlign w:val="center"/>
          </w:tcPr>
          <w:p>
            <w:pPr>
              <w:spacing w:line="320" w:lineRule="exact"/>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jc w:val="center"/>
              <w:rPr>
                <w:rFonts w:ascii="仿宋_GB2312" w:hAnsi="仿宋_GB2312" w:eastAsia="仿宋_GB2312"/>
                <w:szCs w:val="21"/>
              </w:rPr>
            </w:pPr>
          </w:p>
        </w:tc>
        <w:tc>
          <w:tcPr>
            <w:tcW w:w="1077" w:type="dxa"/>
            <w:vAlign w:val="center"/>
          </w:tcPr>
          <w:p>
            <w:pPr>
              <w:spacing w:line="320" w:lineRule="exact"/>
              <w:jc w:val="center"/>
              <w:rPr>
                <w:rFonts w:ascii="仿宋_GB2312" w:hAnsi="仿宋_GB2312" w:eastAsia="仿宋_GB2312"/>
                <w:szCs w:val="21"/>
              </w:rPr>
            </w:pPr>
          </w:p>
        </w:tc>
        <w:tc>
          <w:tcPr>
            <w:tcW w:w="1319" w:type="dxa"/>
            <w:vAlign w:val="center"/>
          </w:tcPr>
          <w:p>
            <w:pPr>
              <w:spacing w:line="320" w:lineRule="exact"/>
              <w:jc w:val="center"/>
              <w:rPr>
                <w:rFonts w:ascii="仿宋_GB2312" w:hAnsi="仿宋_GB2312" w:eastAsia="仿宋_GB2312"/>
                <w:szCs w:val="21"/>
              </w:rPr>
            </w:pPr>
          </w:p>
        </w:tc>
        <w:tc>
          <w:tcPr>
            <w:tcW w:w="912" w:type="dxa"/>
            <w:vAlign w:val="center"/>
          </w:tcPr>
          <w:p>
            <w:pPr>
              <w:spacing w:line="320" w:lineRule="exact"/>
              <w:jc w:val="center"/>
              <w:rPr>
                <w:rFonts w:ascii="仿宋_GB2312" w:hAnsi="仿宋_GB2312" w:eastAsia="仿宋_GB2312"/>
                <w:szCs w:val="21"/>
              </w:rPr>
            </w:pPr>
          </w:p>
        </w:tc>
        <w:tc>
          <w:tcPr>
            <w:tcW w:w="1670" w:type="dxa"/>
            <w:gridSpan w:val="3"/>
            <w:vAlign w:val="center"/>
          </w:tcPr>
          <w:p>
            <w:pPr>
              <w:spacing w:line="320" w:lineRule="exact"/>
              <w:jc w:val="center"/>
              <w:rPr>
                <w:rFonts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restart"/>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指</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导</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教</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师</w:t>
            </w: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1077" w:type="dxa"/>
            <w:vAlign w:val="center"/>
          </w:tcPr>
          <w:p>
            <w:pPr>
              <w:spacing w:line="320" w:lineRule="exact"/>
              <w:jc w:val="center"/>
              <w:rPr>
                <w:rFonts w:ascii="仿宋_GB2312" w:hAnsi="仿宋_GB2312" w:eastAsia="仿宋_GB2312"/>
                <w:sz w:val="24"/>
                <w:szCs w:val="21"/>
              </w:rPr>
            </w:pPr>
          </w:p>
        </w:tc>
        <w:tc>
          <w:tcPr>
            <w:tcW w:w="131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性 别</w:t>
            </w:r>
          </w:p>
        </w:tc>
        <w:tc>
          <w:tcPr>
            <w:tcW w:w="912" w:type="dxa"/>
            <w:vAlign w:val="center"/>
          </w:tcPr>
          <w:p>
            <w:pPr>
              <w:spacing w:line="320" w:lineRule="exact"/>
              <w:jc w:val="center"/>
              <w:rPr>
                <w:rFonts w:ascii="仿宋_GB2312" w:hAnsi="仿宋_GB2312" w:eastAsia="仿宋_GB2312"/>
                <w:sz w:val="24"/>
                <w:szCs w:val="21"/>
              </w:rPr>
            </w:pPr>
          </w:p>
        </w:tc>
        <w:tc>
          <w:tcPr>
            <w:tcW w:w="1211" w:type="dxa"/>
            <w:gridSpan w:val="2"/>
            <w:vAlign w:val="center"/>
          </w:tcPr>
          <w:p>
            <w:pPr>
              <w:widowControl/>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出生年月</w:t>
            </w:r>
          </w:p>
        </w:tc>
        <w:tc>
          <w:tcPr>
            <w:tcW w:w="459" w:type="dxa"/>
            <w:vAlign w:val="center"/>
          </w:tcPr>
          <w:p>
            <w:pPr>
              <w:widowControl/>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职称</w:t>
            </w:r>
          </w:p>
        </w:tc>
        <w:tc>
          <w:tcPr>
            <w:tcW w:w="1077" w:type="dxa"/>
            <w:vAlign w:val="center"/>
          </w:tcPr>
          <w:p>
            <w:pPr>
              <w:spacing w:line="320" w:lineRule="exact"/>
              <w:jc w:val="center"/>
              <w:rPr>
                <w:rFonts w:ascii="仿宋_GB2312" w:hAnsi="仿宋_GB2312" w:eastAsia="仿宋_GB2312"/>
                <w:sz w:val="24"/>
                <w:szCs w:val="21"/>
              </w:rPr>
            </w:pPr>
          </w:p>
        </w:tc>
        <w:tc>
          <w:tcPr>
            <w:tcW w:w="2231"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联系电话</w:t>
            </w:r>
          </w:p>
        </w:tc>
        <w:tc>
          <w:tcPr>
            <w:tcW w:w="1670" w:type="dxa"/>
            <w:gridSpan w:val="3"/>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pacing w:val="-20"/>
                <w:sz w:val="24"/>
                <w:szCs w:val="21"/>
              </w:rPr>
            </w:pPr>
            <w:r>
              <w:rPr>
                <w:rFonts w:hint="eastAsia" w:ascii="仿宋_GB2312" w:hAnsi="仿宋_GB2312" w:eastAsia="仿宋_GB2312"/>
                <w:spacing w:val="-20"/>
                <w:sz w:val="24"/>
                <w:szCs w:val="21"/>
              </w:rPr>
              <w:t>主要研究方向</w:t>
            </w:r>
          </w:p>
        </w:tc>
        <w:tc>
          <w:tcPr>
            <w:tcW w:w="4978" w:type="dxa"/>
            <w:gridSpan w:val="6"/>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1077" w:type="dxa"/>
            <w:vAlign w:val="center"/>
          </w:tcPr>
          <w:p>
            <w:pPr>
              <w:spacing w:line="320" w:lineRule="exact"/>
              <w:jc w:val="center"/>
              <w:rPr>
                <w:rFonts w:ascii="仿宋_GB2312" w:hAnsi="仿宋_GB2312" w:eastAsia="仿宋_GB2312"/>
                <w:sz w:val="24"/>
                <w:szCs w:val="21"/>
              </w:rPr>
            </w:pPr>
          </w:p>
        </w:tc>
        <w:tc>
          <w:tcPr>
            <w:tcW w:w="131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性 别</w:t>
            </w:r>
          </w:p>
        </w:tc>
        <w:tc>
          <w:tcPr>
            <w:tcW w:w="912" w:type="dxa"/>
            <w:vAlign w:val="center"/>
          </w:tcPr>
          <w:p>
            <w:pPr>
              <w:spacing w:line="320" w:lineRule="exact"/>
              <w:jc w:val="center"/>
              <w:rPr>
                <w:rFonts w:ascii="仿宋_GB2312" w:hAnsi="仿宋_GB2312" w:eastAsia="仿宋_GB2312"/>
                <w:sz w:val="24"/>
                <w:szCs w:val="21"/>
              </w:rPr>
            </w:pPr>
          </w:p>
        </w:tc>
        <w:tc>
          <w:tcPr>
            <w:tcW w:w="1211" w:type="dxa"/>
            <w:gridSpan w:val="2"/>
            <w:vAlign w:val="center"/>
          </w:tcPr>
          <w:p>
            <w:pPr>
              <w:widowControl/>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出生年月</w:t>
            </w:r>
          </w:p>
        </w:tc>
        <w:tc>
          <w:tcPr>
            <w:tcW w:w="459" w:type="dxa"/>
            <w:vAlign w:val="center"/>
          </w:tcPr>
          <w:p>
            <w:pPr>
              <w:widowControl/>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职称</w:t>
            </w:r>
          </w:p>
        </w:tc>
        <w:tc>
          <w:tcPr>
            <w:tcW w:w="1077" w:type="dxa"/>
            <w:vAlign w:val="center"/>
          </w:tcPr>
          <w:p>
            <w:pPr>
              <w:spacing w:line="320" w:lineRule="exact"/>
              <w:jc w:val="center"/>
              <w:rPr>
                <w:rFonts w:ascii="仿宋_GB2312" w:hAnsi="仿宋_GB2312" w:eastAsia="仿宋_GB2312"/>
                <w:sz w:val="24"/>
                <w:szCs w:val="21"/>
              </w:rPr>
            </w:pPr>
          </w:p>
        </w:tc>
        <w:tc>
          <w:tcPr>
            <w:tcW w:w="2231"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联系电话</w:t>
            </w:r>
          </w:p>
        </w:tc>
        <w:tc>
          <w:tcPr>
            <w:tcW w:w="1670" w:type="dxa"/>
            <w:gridSpan w:val="3"/>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pacing w:val="-20"/>
                <w:sz w:val="24"/>
                <w:szCs w:val="21"/>
              </w:rPr>
            </w:pPr>
            <w:r>
              <w:rPr>
                <w:rFonts w:hint="eastAsia" w:ascii="仿宋_GB2312" w:hAnsi="仿宋_GB2312" w:eastAsia="仿宋_GB2312"/>
                <w:spacing w:val="-20"/>
                <w:sz w:val="24"/>
                <w:szCs w:val="21"/>
              </w:rPr>
              <w:t>主要研究方向</w:t>
            </w:r>
          </w:p>
        </w:tc>
        <w:tc>
          <w:tcPr>
            <w:tcW w:w="4978" w:type="dxa"/>
            <w:gridSpan w:val="6"/>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1077" w:type="dxa"/>
            <w:vAlign w:val="center"/>
          </w:tcPr>
          <w:p>
            <w:pPr>
              <w:spacing w:line="320" w:lineRule="exact"/>
              <w:jc w:val="center"/>
              <w:rPr>
                <w:rFonts w:ascii="仿宋_GB2312" w:hAnsi="仿宋_GB2312" w:eastAsia="仿宋_GB2312"/>
                <w:sz w:val="24"/>
                <w:szCs w:val="21"/>
              </w:rPr>
            </w:pPr>
          </w:p>
        </w:tc>
        <w:tc>
          <w:tcPr>
            <w:tcW w:w="1319" w:type="dxa"/>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性 别</w:t>
            </w:r>
          </w:p>
        </w:tc>
        <w:tc>
          <w:tcPr>
            <w:tcW w:w="912" w:type="dxa"/>
            <w:vAlign w:val="center"/>
          </w:tcPr>
          <w:p>
            <w:pPr>
              <w:spacing w:line="320" w:lineRule="exact"/>
              <w:jc w:val="center"/>
              <w:rPr>
                <w:rFonts w:ascii="仿宋_GB2312" w:hAnsi="仿宋_GB2312" w:eastAsia="仿宋_GB2312"/>
                <w:sz w:val="24"/>
                <w:szCs w:val="21"/>
              </w:rPr>
            </w:pPr>
          </w:p>
        </w:tc>
        <w:tc>
          <w:tcPr>
            <w:tcW w:w="1211" w:type="dxa"/>
            <w:gridSpan w:val="2"/>
            <w:vAlign w:val="center"/>
          </w:tcPr>
          <w:p>
            <w:pPr>
              <w:widowControl/>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出生年月</w:t>
            </w:r>
          </w:p>
        </w:tc>
        <w:tc>
          <w:tcPr>
            <w:tcW w:w="459" w:type="dxa"/>
            <w:vAlign w:val="center"/>
          </w:tcPr>
          <w:p>
            <w:pPr>
              <w:widowControl/>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职称</w:t>
            </w:r>
          </w:p>
        </w:tc>
        <w:tc>
          <w:tcPr>
            <w:tcW w:w="1077" w:type="dxa"/>
            <w:vAlign w:val="center"/>
          </w:tcPr>
          <w:p>
            <w:pPr>
              <w:spacing w:line="320" w:lineRule="exact"/>
              <w:jc w:val="center"/>
              <w:rPr>
                <w:rFonts w:ascii="仿宋_GB2312" w:hAnsi="仿宋_GB2312" w:eastAsia="仿宋_GB2312"/>
                <w:sz w:val="24"/>
                <w:szCs w:val="21"/>
              </w:rPr>
            </w:pPr>
          </w:p>
        </w:tc>
        <w:tc>
          <w:tcPr>
            <w:tcW w:w="2231"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联系电话</w:t>
            </w:r>
          </w:p>
        </w:tc>
        <w:tc>
          <w:tcPr>
            <w:tcW w:w="1670" w:type="dxa"/>
            <w:gridSpan w:val="3"/>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37" w:type="dxa"/>
            <w:gridSpan w:val="2"/>
            <w:vMerge w:val="continue"/>
            <w:vAlign w:val="center"/>
          </w:tcPr>
          <w:p>
            <w:pPr>
              <w:spacing w:line="320" w:lineRule="exact"/>
              <w:jc w:val="center"/>
              <w:rPr>
                <w:rFonts w:ascii="仿宋_GB2312" w:hAnsi="仿宋_GB2312" w:eastAsia="仿宋_GB2312"/>
                <w:sz w:val="24"/>
                <w:szCs w:val="21"/>
              </w:rPr>
            </w:pPr>
          </w:p>
        </w:tc>
        <w:tc>
          <w:tcPr>
            <w:tcW w:w="1856" w:type="dxa"/>
            <w:gridSpan w:val="2"/>
            <w:vAlign w:val="center"/>
          </w:tcPr>
          <w:p>
            <w:pPr>
              <w:spacing w:line="320" w:lineRule="exact"/>
              <w:jc w:val="center"/>
              <w:rPr>
                <w:rFonts w:ascii="仿宋_GB2312" w:hAnsi="仿宋_GB2312" w:eastAsia="仿宋_GB2312"/>
                <w:spacing w:val="-20"/>
                <w:sz w:val="24"/>
                <w:szCs w:val="21"/>
              </w:rPr>
            </w:pPr>
            <w:r>
              <w:rPr>
                <w:rFonts w:hint="eastAsia" w:ascii="仿宋_GB2312" w:hAnsi="仿宋_GB2312" w:eastAsia="仿宋_GB2312"/>
                <w:spacing w:val="-20"/>
                <w:sz w:val="24"/>
                <w:szCs w:val="21"/>
              </w:rPr>
              <w:t>主要研究方向</w:t>
            </w:r>
          </w:p>
        </w:tc>
        <w:tc>
          <w:tcPr>
            <w:tcW w:w="4978" w:type="dxa"/>
            <w:gridSpan w:val="6"/>
            <w:vAlign w:val="center"/>
          </w:tcPr>
          <w:p>
            <w:pPr>
              <w:spacing w:line="320" w:lineRule="exact"/>
              <w:jc w:val="center"/>
              <w:rPr>
                <w:rFonts w:ascii="仿宋_GB2312" w:hAns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9" w:hRule="atLeast"/>
          <w:jc w:val="center"/>
        </w:trPr>
        <w:tc>
          <w:tcPr>
            <w:tcW w:w="1337" w:type="dxa"/>
            <w:gridSpan w:val="2"/>
            <w:vAlign w:val="center"/>
          </w:tcPr>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项</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目</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主</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要</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内</w:t>
            </w:r>
          </w:p>
          <w:p>
            <w:pPr>
              <w:spacing w:line="320" w:lineRule="exact"/>
              <w:jc w:val="center"/>
              <w:rPr>
                <w:rFonts w:ascii="仿宋_GB2312" w:hAnsi="仿宋_GB2312" w:eastAsia="仿宋_GB2312"/>
                <w:sz w:val="24"/>
                <w:szCs w:val="21"/>
              </w:rPr>
            </w:pPr>
            <w:r>
              <w:rPr>
                <w:rFonts w:hint="eastAsia" w:ascii="仿宋_GB2312" w:hAnsi="仿宋_GB2312" w:eastAsia="仿宋_GB2312"/>
                <w:sz w:val="24"/>
                <w:szCs w:val="21"/>
              </w:rPr>
              <w:t>容</w:t>
            </w:r>
          </w:p>
        </w:tc>
        <w:tc>
          <w:tcPr>
            <w:tcW w:w="6834" w:type="dxa"/>
            <w:gridSpan w:val="8"/>
            <w:vAlign w:val="center"/>
          </w:tcPr>
          <w:p>
            <w:pPr>
              <w:spacing w:line="320" w:lineRule="exact"/>
              <w:rPr>
                <w:rFonts w:ascii="仿宋_GB2312" w:hAnsi="仿宋_GB2312" w:eastAsia="仿宋_GB2312"/>
                <w:sz w:val="24"/>
                <w:szCs w:val="21"/>
              </w:rPr>
            </w:pPr>
          </w:p>
        </w:tc>
      </w:tr>
    </w:tbl>
    <w:p>
      <w:pPr>
        <w:pStyle w:val="2"/>
        <w:spacing w:before="120"/>
        <w:ind w:right="-393" w:rightChars="-187"/>
        <w:rPr>
          <w:rFonts w:ascii="宋体" w:hAnsi="宋体"/>
          <w:b w:val="0"/>
          <w:bCs w:val="0"/>
          <w:sz w:val="24"/>
        </w:rPr>
      </w:pPr>
    </w:p>
    <w:p>
      <w:pPr>
        <w:widowControl/>
        <w:jc w:val="left"/>
        <w:rPr>
          <w:rFonts w:ascii="宋体" w:hAnsi="宋体" w:eastAsia="黑体"/>
          <w:sz w:val="24"/>
          <w:szCs w:val="24"/>
        </w:rPr>
      </w:pPr>
      <w:r>
        <w:rPr>
          <w:rFonts w:ascii="宋体" w:hAnsi="宋体"/>
          <w:b/>
          <w:bCs/>
          <w:sz w:val="24"/>
        </w:rPr>
        <w:br w:type="page"/>
      </w:r>
    </w:p>
    <w:p>
      <w:pPr>
        <w:pStyle w:val="2"/>
        <w:spacing w:before="120"/>
        <w:ind w:right="-393" w:rightChars="-187"/>
        <w:jc w:val="left"/>
        <w:rPr>
          <w:rFonts w:ascii="宋体" w:hAnsi="宋体"/>
          <w:b w:val="0"/>
          <w:bCs w:val="0"/>
          <w:sz w:val="24"/>
        </w:rPr>
      </w:pPr>
      <w:r>
        <w:rPr>
          <w:rFonts w:hint="eastAsia" w:ascii="宋体" w:hAnsi="宋体"/>
          <w:b w:val="0"/>
          <w:bCs w:val="0"/>
          <w:sz w:val="24"/>
        </w:rPr>
        <w:t>二、项目实施情况小结</w:t>
      </w:r>
    </w:p>
    <w:tbl>
      <w:tblPr>
        <w:tblStyle w:val="4"/>
        <w:tblpPr w:leftFromText="180" w:rightFromText="180" w:vertAnchor="text" w:horzAnchor="margin" w:tblpXSpec="center" w:tblpY="38"/>
        <w:tblW w:w="89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183" w:hRule="atLeast"/>
        </w:trPr>
        <w:tc>
          <w:tcPr>
            <w:tcW w:w="8928" w:type="dxa"/>
          </w:tcPr>
          <w:p>
            <w:pPr>
              <w:rPr>
                <w:rFonts w:ascii="楷体_GB2312" w:hAnsi="宋体" w:eastAsia="楷体_GB2312"/>
                <w:sz w:val="24"/>
              </w:rPr>
            </w:pPr>
            <w:r>
              <w:rPr>
                <w:rFonts w:hint="eastAsia" w:ascii="楷体_GB2312" w:eastAsia="楷体_GB2312"/>
                <w:b/>
                <w:sz w:val="24"/>
              </w:rPr>
              <w:t>内容提示：</w:t>
            </w:r>
            <w:r>
              <w:rPr>
                <w:rFonts w:hint="eastAsia" w:ascii="楷体_GB2312" w:hAnsi="宋体" w:eastAsia="楷体_GB2312"/>
                <w:sz w:val="24"/>
              </w:rPr>
              <w:t>1.项目实施情况；2.项目研究内容及方法的创新；3.项目成果的学术价值；4.项目成果的社会效益和经济效益；4.研究存在的不足或欠缺，尚需深入研究的问题等。1500字左右。</w:t>
            </w: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p>
            <w:pPr>
              <w:spacing w:before="156" w:beforeLines="50" w:line="240" w:lineRule="atLeast"/>
              <w:jc w:val="left"/>
              <w:rPr>
                <w:rFonts w:ascii="宋体" w:hAnsi="宋体"/>
                <w:b/>
                <w:bCs/>
                <w:sz w:val="24"/>
              </w:rPr>
            </w:pPr>
          </w:p>
        </w:tc>
      </w:tr>
    </w:tbl>
    <w:p>
      <w:pPr>
        <w:ind w:firstLine="240" w:firstLineChars="100"/>
        <w:rPr>
          <w:rFonts w:eastAsia="楷体_GB2312"/>
          <w:sz w:val="24"/>
        </w:rPr>
      </w:pPr>
      <w:r>
        <w:rPr>
          <w:rFonts w:hint="eastAsia" w:eastAsia="楷体_GB2312"/>
          <w:sz w:val="24"/>
        </w:rPr>
        <w:t>注：本栏可加页。</w:t>
      </w:r>
    </w:p>
    <w:p>
      <w:pPr>
        <w:widowControl/>
        <w:jc w:val="left"/>
        <w:rPr>
          <w:rFonts w:ascii="宋体" w:hAnsi="宋体"/>
          <w:b/>
          <w:bCs/>
          <w:sz w:val="24"/>
        </w:rPr>
      </w:pPr>
      <w:r>
        <w:rPr>
          <w:rFonts w:ascii="宋体" w:hAnsi="宋体"/>
          <w:b/>
          <w:bCs/>
          <w:sz w:val="24"/>
        </w:rPr>
        <w:br w:type="page"/>
      </w:r>
    </w:p>
    <w:p>
      <w:pPr>
        <w:spacing w:before="156" w:beforeLines="50" w:line="240" w:lineRule="atLeast"/>
        <w:jc w:val="left"/>
        <w:rPr>
          <w:rFonts w:ascii="宋体" w:hAnsi="宋体"/>
          <w:b/>
          <w:bCs/>
          <w:sz w:val="24"/>
        </w:rPr>
      </w:pPr>
      <w:r>
        <w:rPr>
          <w:rFonts w:hint="eastAsia" w:ascii="宋体" w:hAnsi="宋体"/>
          <w:b/>
          <w:bCs/>
          <w:sz w:val="24"/>
        </w:rPr>
        <w:t>三、</w:t>
      </w:r>
      <w:r>
        <w:rPr>
          <w:rFonts w:ascii="宋体" w:hAnsi="宋体"/>
          <w:b/>
          <w:bCs/>
          <w:sz w:val="24"/>
        </w:rPr>
        <w:t>项目实现经济效益和知识产权情况</w:t>
      </w:r>
    </w:p>
    <w:p>
      <w:pPr>
        <w:spacing w:before="156" w:beforeLines="50" w:line="240" w:lineRule="atLeast"/>
        <w:jc w:val="left"/>
        <w:rPr>
          <w:rFonts w:ascii="宋体" w:hAnsi="宋体"/>
          <w:b/>
          <w:bCs/>
          <w:sz w:val="24"/>
        </w:rPr>
      </w:pPr>
    </w:p>
    <w:tbl>
      <w:tblPr>
        <w:tblStyle w:val="4"/>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77"/>
        <w:gridCol w:w="1979"/>
        <w:gridCol w:w="197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150" w:type="dxa"/>
            <w:vMerge w:val="restart"/>
            <w:vAlign w:val="center"/>
          </w:tcPr>
          <w:p>
            <w:pPr>
              <w:jc w:val="center"/>
              <w:rPr>
                <w:rFonts w:ascii="楷体_GB2312" w:hAnsi="宋体" w:eastAsia="楷体_GB2312"/>
                <w:sz w:val="24"/>
              </w:rPr>
            </w:pPr>
            <w:r>
              <w:rPr>
                <w:rFonts w:ascii="楷体_GB2312" w:hAnsi="宋体" w:eastAsia="楷体_GB2312"/>
                <w:sz w:val="24"/>
              </w:rPr>
              <w:t>经济</w:t>
            </w:r>
          </w:p>
          <w:p>
            <w:pPr>
              <w:jc w:val="center"/>
              <w:rPr>
                <w:rFonts w:ascii="楷体_GB2312" w:hAnsi="宋体" w:eastAsia="楷体_GB2312"/>
                <w:sz w:val="24"/>
              </w:rPr>
            </w:pPr>
            <w:r>
              <w:rPr>
                <w:rFonts w:ascii="楷体_GB2312" w:hAnsi="宋体" w:eastAsia="楷体_GB2312"/>
                <w:sz w:val="24"/>
              </w:rPr>
              <w:t>效益</w:t>
            </w:r>
          </w:p>
        </w:tc>
        <w:tc>
          <w:tcPr>
            <w:tcW w:w="3956" w:type="dxa"/>
            <w:gridSpan w:val="2"/>
            <w:vAlign w:val="center"/>
          </w:tcPr>
          <w:p>
            <w:pPr>
              <w:spacing w:line="500" w:lineRule="exact"/>
              <w:jc w:val="center"/>
              <w:rPr>
                <w:rFonts w:ascii="楷体_GB2312" w:hAnsi="宋体" w:eastAsia="楷体_GB2312"/>
                <w:sz w:val="24"/>
              </w:rPr>
            </w:pPr>
            <w:r>
              <w:rPr>
                <w:rFonts w:ascii="楷体_GB2312" w:hAnsi="宋体" w:eastAsia="楷体_GB2312"/>
                <w:sz w:val="24"/>
              </w:rPr>
              <w:t>年产值（万元）</w:t>
            </w:r>
          </w:p>
        </w:tc>
        <w:tc>
          <w:tcPr>
            <w:tcW w:w="3829" w:type="dxa"/>
            <w:gridSpan w:val="2"/>
            <w:vAlign w:val="center"/>
          </w:tcPr>
          <w:p>
            <w:pPr>
              <w:spacing w:line="500" w:lineRule="exact"/>
              <w:jc w:val="center"/>
              <w:rPr>
                <w:rFonts w:ascii="楷体_GB2312" w:hAnsi="宋体" w:eastAsia="楷体_GB2312"/>
                <w:sz w:val="24"/>
              </w:rPr>
            </w:pPr>
            <w:r>
              <w:rPr>
                <w:rFonts w:ascii="楷体_GB2312" w:hAnsi="宋体" w:eastAsia="楷体_GB2312"/>
                <w:sz w:val="24"/>
              </w:rPr>
              <w:t>年</w:t>
            </w:r>
            <w:r>
              <w:rPr>
                <w:rFonts w:hint="eastAsia" w:ascii="楷体_GB2312" w:hAnsi="宋体" w:eastAsia="楷体_GB2312"/>
                <w:sz w:val="24"/>
              </w:rPr>
              <w:t>利税</w:t>
            </w:r>
            <w:r>
              <w:rPr>
                <w:rFonts w:ascii="楷体_GB2312" w:hAnsi="宋体" w:eastAsia="楷体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jc w:val="center"/>
        </w:trPr>
        <w:tc>
          <w:tcPr>
            <w:tcW w:w="1150" w:type="dxa"/>
            <w:vMerge w:val="continue"/>
            <w:vAlign w:val="center"/>
          </w:tcPr>
          <w:p>
            <w:pPr>
              <w:jc w:val="center"/>
              <w:rPr>
                <w:rFonts w:ascii="楷体_GB2312" w:hAnsi="宋体" w:eastAsia="楷体_GB2312"/>
                <w:sz w:val="24"/>
              </w:rPr>
            </w:pPr>
          </w:p>
        </w:tc>
        <w:tc>
          <w:tcPr>
            <w:tcW w:w="3956" w:type="dxa"/>
            <w:gridSpan w:val="2"/>
          </w:tcPr>
          <w:p>
            <w:pPr>
              <w:jc w:val="center"/>
              <w:rPr>
                <w:rFonts w:ascii="楷体_GB2312" w:hAnsi="宋体" w:eastAsia="楷体_GB2312"/>
                <w:sz w:val="24"/>
              </w:rPr>
            </w:pPr>
          </w:p>
        </w:tc>
        <w:tc>
          <w:tcPr>
            <w:tcW w:w="3829" w:type="dxa"/>
            <w:gridSpan w:val="2"/>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1150" w:type="dxa"/>
            <w:vMerge w:val="restart"/>
            <w:vAlign w:val="center"/>
          </w:tcPr>
          <w:p>
            <w:pPr>
              <w:jc w:val="center"/>
              <w:rPr>
                <w:rFonts w:ascii="楷体_GB2312" w:hAnsi="宋体" w:eastAsia="楷体_GB2312"/>
                <w:sz w:val="24"/>
              </w:rPr>
            </w:pPr>
            <w:r>
              <w:rPr>
                <w:rFonts w:ascii="楷体_GB2312" w:hAnsi="宋体" w:eastAsia="楷体_GB2312"/>
                <w:sz w:val="24"/>
              </w:rPr>
              <w:t>知识</w:t>
            </w:r>
          </w:p>
          <w:p>
            <w:pPr>
              <w:jc w:val="center"/>
              <w:rPr>
                <w:rFonts w:ascii="楷体_GB2312" w:hAnsi="宋体" w:eastAsia="楷体_GB2312"/>
                <w:sz w:val="24"/>
              </w:rPr>
            </w:pPr>
            <w:r>
              <w:rPr>
                <w:rFonts w:ascii="楷体_GB2312" w:hAnsi="宋体" w:eastAsia="楷体_GB2312"/>
                <w:sz w:val="24"/>
              </w:rPr>
              <w:t>产权</w:t>
            </w:r>
          </w:p>
          <w:p>
            <w:pPr>
              <w:rPr>
                <w:rFonts w:ascii="楷体_GB2312" w:hAnsi="宋体" w:eastAsia="楷体_GB2312"/>
                <w:sz w:val="24"/>
              </w:rPr>
            </w:pPr>
          </w:p>
          <w:p>
            <w:pPr>
              <w:rPr>
                <w:rFonts w:ascii="楷体_GB2312" w:hAnsi="宋体" w:eastAsia="楷体_GB2312"/>
                <w:sz w:val="24"/>
              </w:rPr>
            </w:pPr>
          </w:p>
        </w:tc>
        <w:tc>
          <w:tcPr>
            <w:tcW w:w="7785" w:type="dxa"/>
            <w:gridSpan w:val="4"/>
            <w:vAlign w:val="center"/>
          </w:tcPr>
          <w:p>
            <w:pPr>
              <w:spacing w:line="500" w:lineRule="exact"/>
              <w:jc w:val="center"/>
              <w:rPr>
                <w:rFonts w:ascii="楷体_GB2312" w:hAnsi="宋体" w:eastAsia="楷体_GB2312"/>
                <w:sz w:val="24"/>
              </w:rPr>
            </w:pPr>
            <w:r>
              <w:rPr>
                <w:rFonts w:hint="eastAsia" w:ascii="楷体_GB2312" w:hAnsi="宋体" w:eastAsia="楷体_GB2312"/>
                <w:sz w:val="24"/>
              </w:rPr>
              <w:t>著作类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1150" w:type="dxa"/>
            <w:vMerge w:val="continue"/>
            <w:vAlign w:val="center"/>
          </w:tcPr>
          <w:p>
            <w:pPr>
              <w:rPr>
                <w:rFonts w:ascii="楷体_GB2312" w:hAnsi="宋体" w:eastAsia="楷体_GB2312"/>
                <w:sz w:val="24"/>
              </w:rPr>
            </w:pPr>
          </w:p>
        </w:tc>
        <w:tc>
          <w:tcPr>
            <w:tcW w:w="1977" w:type="dxa"/>
            <w:vAlign w:val="center"/>
          </w:tcPr>
          <w:p>
            <w:pPr>
              <w:spacing w:line="500" w:lineRule="exact"/>
              <w:jc w:val="center"/>
              <w:rPr>
                <w:rFonts w:ascii="楷体_GB2312" w:hAnsi="宋体" w:eastAsia="楷体_GB2312"/>
                <w:sz w:val="24"/>
              </w:rPr>
            </w:pPr>
            <w:r>
              <w:rPr>
                <w:rFonts w:ascii="楷体_GB2312" w:hAnsi="宋体" w:eastAsia="楷体_GB2312"/>
                <w:sz w:val="24"/>
              </w:rPr>
              <w:t>科技论文（篇）</w:t>
            </w:r>
          </w:p>
        </w:tc>
        <w:tc>
          <w:tcPr>
            <w:tcW w:w="1979" w:type="dxa"/>
            <w:vAlign w:val="center"/>
          </w:tcPr>
          <w:p>
            <w:pPr>
              <w:spacing w:line="500" w:lineRule="exact"/>
              <w:jc w:val="center"/>
              <w:rPr>
                <w:rFonts w:ascii="楷体_GB2312" w:hAnsi="宋体" w:eastAsia="楷体_GB2312"/>
                <w:sz w:val="24"/>
              </w:rPr>
            </w:pPr>
          </w:p>
        </w:tc>
        <w:tc>
          <w:tcPr>
            <w:tcW w:w="1975" w:type="dxa"/>
            <w:vAlign w:val="center"/>
          </w:tcPr>
          <w:p>
            <w:pPr>
              <w:spacing w:line="500" w:lineRule="exact"/>
              <w:jc w:val="center"/>
              <w:rPr>
                <w:rFonts w:ascii="楷体_GB2312" w:hAnsi="宋体" w:eastAsia="楷体_GB2312"/>
                <w:sz w:val="24"/>
              </w:rPr>
            </w:pPr>
            <w:r>
              <w:rPr>
                <w:rFonts w:ascii="楷体_GB2312" w:hAnsi="宋体" w:eastAsia="楷体_GB2312"/>
                <w:sz w:val="24"/>
              </w:rPr>
              <w:t>科技著作（种）</w:t>
            </w:r>
          </w:p>
        </w:tc>
        <w:tc>
          <w:tcPr>
            <w:tcW w:w="1854" w:type="dxa"/>
            <w:vAlign w:val="center"/>
          </w:tcPr>
          <w:p>
            <w:pPr>
              <w:spacing w:line="50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1150" w:type="dxa"/>
            <w:vMerge w:val="continue"/>
            <w:vAlign w:val="center"/>
          </w:tcPr>
          <w:p>
            <w:pPr>
              <w:rPr>
                <w:rFonts w:ascii="楷体_GB2312" w:hAnsi="宋体" w:eastAsia="楷体_GB2312"/>
                <w:sz w:val="24"/>
              </w:rPr>
            </w:pPr>
          </w:p>
        </w:tc>
        <w:tc>
          <w:tcPr>
            <w:tcW w:w="7785" w:type="dxa"/>
            <w:gridSpan w:val="4"/>
            <w:vAlign w:val="center"/>
          </w:tcPr>
          <w:p>
            <w:pPr>
              <w:spacing w:line="500" w:lineRule="exact"/>
              <w:jc w:val="center"/>
              <w:rPr>
                <w:rFonts w:ascii="楷体_GB2312" w:hAnsi="宋体" w:eastAsia="楷体_GB2312"/>
                <w:sz w:val="24"/>
              </w:rPr>
            </w:pPr>
            <w:r>
              <w:rPr>
                <w:rFonts w:hint="eastAsia" w:ascii="楷体_GB2312" w:hAnsi="宋体" w:eastAsia="楷体_GB2312"/>
                <w:sz w:val="24"/>
              </w:rPr>
              <w:t>专利类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jc w:val="center"/>
        </w:trPr>
        <w:tc>
          <w:tcPr>
            <w:tcW w:w="1150" w:type="dxa"/>
            <w:vMerge w:val="continue"/>
            <w:vAlign w:val="center"/>
          </w:tcPr>
          <w:p>
            <w:pPr>
              <w:rPr>
                <w:rFonts w:ascii="楷体_GB2312" w:hAnsi="宋体" w:eastAsia="楷体_GB2312"/>
                <w:sz w:val="24"/>
              </w:rPr>
            </w:pPr>
          </w:p>
        </w:tc>
        <w:tc>
          <w:tcPr>
            <w:tcW w:w="1977" w:type="dxa"/>
            <w:vAlign w:val="center"/>
          </w:tcPr>
          <w:p>
            <w:pPr>
              <w:spacing w:line="500" w:lineRule="exact"/>
              <w:jc w:val="center"/>
              <w:rPr>
                <w:rFonts w:ascii="楷体_GB2312" w:hAnsi="宋体" w:eastAsia="楷体_GB2312"/>
                <w:sz w:val="24"/>
              </w:rPr>
            </w:pPr>
            <w:r>
              <w:rPr>
                <w:rFonts w:ascii="楷体_GB2312" w:hAnsi="宋体" w:eastAsia="楷体_GB2312"/>
                <w:sz w:val="24"/>
              </w:rPr>
              <w:t>专利申请</w:t>
            </w:r>
          </w:p>
          <w:p>
            <w:pPr>
              <w:spacing w:line="500" w:lineRule="exact"/>
              <w:jc w:val="center"/>
              <w:rPr>
                <w:rFonts w:ascii="楷体_GB2312" w:hAnsi="宋体" w:eastAsia="楷体_GB2312"/>
                <w:sz w:val="24"/>
              </w:rPr>
            </w:pPr>
            <w:r>
              <w:rPr>
                <w:rFonts w:ascii="楷体_GB2312" w:hAnsi="宋体" w:eastAsia="楷体_GB2312"/>
                <w:sz w:val="24"/>
              </w:rPr>
              <w:t>受理（件）</w:t>
            </w:r>
          </w:p>
        </w:tc>
        <w:tc>
          <w:tcPr>
            <w:tcW w:w="1979" w:type="dxa"/>
            <w:vAlign w:val="center"/>
          </w:tcPr>
          <w:p>
            <w:pPr>
              <w:spacing w:line="500" w:lineRule="exact"/>
              <w:ind w:firstLine="360" w:firstLineChars="150"/>
              <w:rPr>
                <w:rFonts w:ascii="楷体_GB2312" w:hAnsi="宋体" w:eastAsia="楷体_GB2312"/>
                <w:sz w:val="24"/>
              </w:rPr>
            </w:pPr>
          </w:p>
        </w:tc>
        <w:tc>
          <w:tcPr>
            <w:tcW w:w="1975" w:type="dxa"/>
            <w:vAlign w:val="center"/>
          </w:tcPr>
          <w:p>
            <w:pPr>
              <w:spacing w:line="500" w:lineRule="exact"/>
              <w:jc w:val="center"/>
              <w:rPr>
                <w:rFonts w:ascii="楷体_GB2312" w:hAnsi="宋体" w:eastAsia="楷体_GB2312"/>
                <w:sz w:val="24"/>
              </w:rPr>
            </w:pPr>
            <w:r>
              <w:rPr>
                <w:rFonts w:ascii="楷体_GB2312" w:hAnsi="宋体" w:eastAsia="楷体_GB2312"/>
                <w:sz w:val="24"/>
              </w:rPr>
              <w:t>发明专利数</w:t>
            </w:r>
          </w:p>
          <w:p>
            <w:pPr>
              <w:spacing w:line="500" w:lineRule="exact"/>
              <w:jc w:val="center"/>
              <w:rPr>
                <w:rFonts w:ascii="楷体_GB2312" w:hAnsi="宋体" w:eastAsia="楷体_GB2312"/>
                <w:sz w:val="24"/>
              </w:rPr>
            </w:pPr>
            <w:r>
              <w:rPr>
                <w:rFonts w:ascii="楷体_GB2312" w:hAnsi="宋体" w:eastAsia="楷体_GB2312"/>
                <w:sz w:val="24"/>
              </w:rPr>
              <w:t>（件）</w:t>
            </w:r>
          </w:p>
        </w:tc>
        <w:tc>
          <w:tcPr>
            <w:tcW w:w="1854" w:type="dxa"/>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150" w:type="dxa"/>
            <w:vMerge w:val="continue"/>
            <w:vAlign w:val="center"/>
          </w:tcPr>
          <w:p>
            <w:pPr>
              <w:rPr>
                <w:rFonts w:ascii="楷体_GB2312" w:hAnsi="宋体" w:eastAsia="楷体_GB2312"/>
                <w:sz w:val="24"/>
              </w:rPr>
            </w:pPr>
          </w:p>
        </w:tc>
        <w:tc>
          <w:tcPr>
            <w:tcW w:w="7785" w:type="dxa"/>
            <w:gridSpan w:val="4"/>
            <w:vAlign w:val="center"/>
          </w:tcPr>
          <w:p>
            <w:pPr>
              <w:jc w:val="center"/>
              <w:rPr>
                <w:rFonts w:ascii="楷体_GB2312" w:hAnsi="宋体" w:eastAsia="楷体_GB2312"/>
                <w:sz w:val="24"/>
              </w:rPr>
            </w:pPr>
            <w:r>
              <w:rPr>
                <w:rFonts w:hint="eastAsia" w:ascii="楷体_GB2312" w:hAnsi="宋体" w:eastAsia="楷体_GB2312"/>
                <w:sz w:val="24"/>
              </w:rPr>
              <w:t>其他类（实物、模型等）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atLeast"/>
          <w:jc w:val="center"/>
        </w:trPr>
        <w:tc>
          <w:tcPr>
            <w:tcW w:w="1150" w:type="dxa"/>
            <w:vMerge w:val="continue"/>
            <w:vAlign w:val="center"/>
          </w:tcPr>
          <w:p>
            <w:pPr>
              <w:rPr>
                <w:rFonts w:ascii="楷体_GB2312" w:hAnsi="宋体" w:eastAsia="楷体_GB2312"/>
                <w:sz w:val="24"/>
              </w:rPr>
            </w:pPr>
          </w:p>
        </w:tc>
        <w:tc>
          <w:tcPr>
            <w:tcW w:w="7785" w:type="dxa"/>
            <w:gridSpan w:val="4"/>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50" w:type="dxa"/>
            <w:vMerge w:val="restart"/>
            <w:vAlign w:val="center"/>
          </w:tcPr>
          <w:p>
            <w:pPr>
              <w:jc w:val="center"/>
              <w:rPr>
                <w:rFonts w:ascii="楷体_GB2312" w:hAnsi="宋体" w:eastAsia="楷体_GB2312"/>
                <w:sz w:val="24"/>
              </w:rPr>
            </w:pPr>
            <w:r>
              <w:rPr>
                <w:rFonts w:ascii="楷体_GB2312" w:hAnsi="宋体" w:eastAsia="楷体_GB2312"/>
                <w:sz w:val="24"/>
              </w:rPr>
              <w:t>获奖</w:t>
            </w:r>
          </w:p>
          <w:p>
            <w:pPr>
              <w:jc w:val="center"/>
              <w:rPr>
                <w:rFonts w:ascii="楷体_GB2312" w:hAnsi="宋体" w:eastAsia="楷体_GB2312"/>
                <w:sz w:val="24"/>
              </w:rPr>
            </w:pPr>
            <w:r>
              <w:rPr>
                <w:rFonts w:ascii="楷体_GB2312" w:hAnsi="宋体" w:eastAsia="楷体_GB2312"/>
                <w:sz w:val="24"/>
              </w:rPr>
              <w:t>情况</w:t>
            </w:r>
          </w:p>
        </w:tc>
        <w:tc>
          <w:tcPr>
            <w:tcW w:w="1977" w:type="dxa"/>
            <w:vAlign w:val="center"/>
          </w:tcPr>
          <w:p>
            <w:pPr>
              <w:spacing w:line="340" w:lineRule="exact"/>
              <w:jc w:val="center"/>
              <w:rPr>
                <w:rFonts w:ascii="楷体_GB2312" w:hAnsi="宋体" w:eastAsia="楷体_GB2312"/>
                <w:sz w:val="24"/>
              </w:rPr>
            </w:pPr>
            <w:r>
              <w:rPr>
                <w:rFonts w:ascii="楷体_GB2312" w:hAnsi="宋体" w:eastAsia="楷体_GB2312"/>
                <w:sz w:val="24"/>
              </w:rPr>
              <w:t>国家级奖项</w:t>
            </w:r>
          </w:p>
        </w:tc>
        <w:tc>
          <w:tcPr>
            <w:tcW w:w="1979" w:type="dxa"/>
            <w:vAlign w:val="center"/>
          </w:tcPr>
          <w:p>
            <w:pPr>
              <w:spacing w:line="340" w:lineRule="exact"/>
              <w:jc w:val="center"/>
              <w:rPr>
                <w:rFonts w:ascii="楷体_GB2312" w:hAnsi="宋体" w:eastAsia="楷体_GB2312"/>
                <w:sz w:val="24"/>
              </w:rPr>
            </w:pPr>
            <w:r>
              <w:rPr>
                <w:rFonts w:hint="eastAsia" w:ascii="楷体_GB2312" w:hAnsi="宋体" w:eastAsia="楷体_GB2312"/>
                <w:sz w:val="24"/>
              </w:rPr>
              <w:t>省级奖项</w:t>
            </w:r>
          </w:p>
        </w:tc>
        <w:tc>
          <w:tcPr>
            <w:tcW w:w="1975" w:type="dxa"/>
            <w:vAlign w:val="center"/>
          </w:tcPr>
          <w:p>
            <w:pPr>
              <w:spacing w:line="340" w:lineRule="exact"/>
              <w:jc w:val="center"/>
              <w:rPr>
                <w:rFonts w:ascii="楷体_GB2312" w:hAnsi="宋体" w:eastAsia="楷体_GB2312"/>
                <w:sz w:val="24"/>
              </w:rPr>
            </w:pPr>
            <w:r>
              <w:rPr>
                <w:rFonts w:hint="eastAsia" w:ascii="楷体_GB2312" w:hAnsi="宋体" w:eastAsia="楷体_GB2312"/>
                <w:sz w:val="24"/>
              </w:rPr>
              <w:t>市级奖项</w:t>
            </w:r>
          </w:p>
        </w:tc>
        <w:tc>
          <w:tcPr>
            <w:tcW w:w="1854" w:type="dxa"/>
            <w:vAlign w:val="center"/>
          </w:tcPr>
          <w:p>
            <w:pPr>
              <w:spacing w:line="340" w:lineRule="exact"/>
              <w:jc w:val="center"/>
              <w:rPr>
                <w:rFonts w:ascii="楷体_GB2312" w:hAnsi="宋体" w:eastAsia="楷体_GB2312"/>
                <w:sz w:val="24"/>
              </w:rPr>
            </w:pPr>
            <w:r>
              <w:rPr>
                <w:rFonts w:hint="eastAsia" w:ascii="楷体_GB2312" w:hAnsi="宋体" w:eastAsia="楷体_GB2312"/>
                <w:sz w:val="24"/>
              </w:rPr>
              <w:t>校级奖项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jc w:val="center"/>
        </w:trPr>
        <w:tc>
          <w:tcPr>
            <w:tcW w:w="1150" w:type="dxa"/>
            <w:vMerge w:val="continue"/>
          </w:tcPr>
          <w:p>
            <w:pPr>
              <w:jc w:val="center"/>
              <w:rPr>
                <w:rFonts w:ascii="楷体_GB2312" w:hAnsi="宋体" w:eastAsia="楷体_GB2312"/>
                <w:sz w:val="24"/>
              </w:rPr>
            </w:pPr>
          </w:p>
        </w:tc>
        <w:tc>
          <w:tcPr>
            <w:tcW w:w="1977" w:type="dxa"/>
          </w:tcPr>
          <w:p>
            <w:pPr>
              <w:jc w:val="center"/>
              <w:rPr>
                <w:rFonts w:ascii="楷体_GB2312" w:hAnsi="宋体" w:eastAsia="楷体_GB2312"/>
                <w:sz w:val="24"/>
              </w:rPr>
            </w:pPr>
          </w:p>
        </w:tc>
        <w:tc>
          <w:tcPr>
            <w:tcW w:w="1979" w:type="dxa"/>
          </w:tcPr>
          <w:p>
            <w:pPr>
              <w:jc w:val="center"/>
              <w:rPr>
                <w:rFonts w:ascii="楷体_GB2312" w:hAnsi="宋体" w:eastAsia="楷体_GB2312"/>
                <w:sz w:val="24"/>
              </w:rPr>
            </w:pPr>
          </w:p>
        </w:tc>
        <w:tc>
          <w:tcPr>
            <w:tcW w:w="1975" w:type="dxa"/>
          </w:tcPr>
          <w:p>
            <w:pPr>
              <w:jc w:val="center"/>
              <w:rPr>
                <w:rFonts w:ascii="楷体_GB2312" w:hAnsi="宋体" w:eastAsia="楷体_GB2312"/>
                <w:sz w:val="24"/>
              </w:rPr>
            </w:pPr>
          </w:p>
        </w:tc>
        <w:tc>
          <w:tcPr>
            <w:tcW w:w="1854" w:type="dxa"/>
          </w:tcPr>
          <w:p>
            <w:pPr>
              <w:jc w:val="center"/>
              <w:rPr>
                <w:rFonts w:ascii="楷体_GB2312" w:hAnsi="宋体" w:eastAsia="楷体_GB2312"/>
                <w:sz w:val="24"/>
              </w:rPr>
            </w:pPr>
          </w:p>
        </w:tc>
      </w:tr>
    </w:tbl>
    <w:p>
      <w:pPr>
        <w:spacing w:after="156" w:afterLines="50"/>
        <w:jc w:val="left"/>
        <w:rPr>
          <w:rFonts w:ascii="宋体" w:hAnsi="宋体"/>
          <w:b/>
          <w:bCs/>
          <w:sz w:val="24"/>
        </w:rPr>
      </w:pPr>
    </w:p>
    <w:p>
      <w:pPr>
        <w:widowControl/>
        <w:jc w:val="left"/>
        <w:rPr>
          <w:rFonts w:ascii="宋体" w:hAnsi="宋体"/>
          <w:b/>
          <w:bCs/>
          <w:sz w:val="24"/>
        </w:rPr>
      </w:pPr>
      <w:r>
        <w:rPr>
          <w:rFonts w:ascii="宋体" w:hAnsi="宋体"/>
          <w:b/>
          <w:bCs/>
          <w:sz w:val="24"/>
        </w:rPr>
        <w:br w:type="page"/>
      </w:r>
    </w:p>
    <w:p>
      <w:pPr>
        <w:spacing w:after="156" w:afterLines="50"/>
        <w:jc w:val="left"/>
        <w:rPr>
          <w:rFonts w:ascii="宋体" w:hAnsi="宋体"/>
          <w:b/>
          <w:bCs/>
          <w:sz w:val="24"/>
        </w:rPr>
      </w:pPr>
      <w:r>
        <w:rPr>
          <w:rFonts w:hint="eastAsia" w:ascii="宋体" w:hAnsi="宋体"/>
          <w:b/>
          <w:bCs/>
          <w:sz w:val="24"/>
        </w:rPr>
        <w:t>四、项目成果统计</w:t>
      </w:r>
    </w:p>
    <w:p>
      <w:pPr>
        <w:spacing w:after="156" w:afterLines="50"/>
        <w:jc w:val="center"/>
        <w:rPr>
          <w:rFonts w:ascii="黑体" w:eastAsia="黑体"/>
          <w:b/>
          <w:bCs/>
          <w:sz w:val="24"/>
        </w:rPr>
      </w:pPr>
      <w:r>
        <w:rPr>
          <w:rFonts w:hint="eastAsia" w:ascii="黑体" w:eastAsia="黑体"/>
          <w:b/>
          <w:bCs/>
          <w:sz w:val="24"/>
        </w:rPr>
        <w:t>完成论文登记表（具体资料附页）</w:t>
      </w:r>
    </w:p>
    <w:tbl>
      <w:tblPr>
        <w:tblStyle w:val="4"/>
        <w:tblW w:w="81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8"/>
        <w:gridCol w:w="2470"/>
        <w:gridCol w:w="1752"/>
        <w:gridCol w:w="960"/>
        <w:gridCol w:w="438"/>
        <w:gridCol w:w="438"/>
        <w:gridCol w:w="350"/>
        <w:gridCol w:w="353"/>
        <w:gridCol w:w="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 w:hRule="atLeast"/>
          <w:jc w:val="center"/>
        </w:trPr>
        <w:tc>
          <w:tcPr>
            <w:tcW w:w="668" w:type="dxa"/>
            <w:vMerge w:val="restart"/>
            <w:shd w:val="pct10" w:color="auto" w:fill="FFFFFF"/>
            <w:vAlign w:val="center"/>
          </w:tcPr>
          <w:p>
            <w:pPr>
              <w:snapToGrid w:val="0"/>
              <w:spacing w:line="240" w:lineRule="exact"/>
              <w:jc w:val="center"/>
              <w:rPr>
                <w:rFonts w:eastAsia="黑体"/>
              </w:rPr>
            </w:pPr>
            <w:r>
              <w:rPr>
                <w:rFonts w:hint="eastAsia" w:eastAsia="黑体"/>
              </w:rPr>
              <w:t>主要作者</w:t>
            </w:r>
          </w:p>
        </w:tc>
        <w:tc>
          <w:tcPr>
            <w:tcW w:w="2470" w:type="dxa"/>
            <w:vMerge w:val="restart"/>
            <w:shd w:val="pct10" w:color="auto" w:fill="FFFFFF"/>
            <w:vAlign w:val="center"/>
          </w:tcPr>
          <w:p>
            <w:pPr>
              <w:snapToGrid w:val="0"/>
              <w:spacing w:line="240" w:lineRule="exact"/>
              <w:jc w:val="center"/>
              <w:rPr>
                <w:rFonts w:eastAsia="黑体"/>
              </w:rPr>
            </w:pPr>
            <w:r>
              <w:rPr>
                <w:rFonts w:hint="eastAsia" w:eastAsia="黑体"/>
              </w:rPr>
              <w:t>论文名称</w:t>
            </w:r>
          </w:p>
        </w:tc>
        <w:tc>
          <w:tcPr>
            <w:tcW w:w="1752" w:type="dxa"/>
            <w:vMerge w:val="restart"/>
            <w:shd w:val="pct10" w:color="auto" w:fill="FFFFFF"/>
            <w:vAlign w:val="center"/>
          </w:tcPr>
          <w:p>
            <w:pPr>
              <w:snapToGrid w:val="0"/>
              <w:spacing w:line="240" w:lineRule="exact"/>
              <w:jc w:val="center"/>
              <w:rPr>
                <w:rFonts w:eastAsia="黑体"/>
              </w:rPr>
            </w:pPr>
            <w:r>
              <w:rPr>
                <w:rFonts w:hint="eastAsia" w:eastAsia="黑体"/>
              </w:rPr>
              <w:t>刊物名称、年、卷、期、页或论文集名称、出版社、页</w:t>
            </w:r>
          </w:p>
        </w:tc>
        <w:tc>
          <w:tcPr>
            <w:tcW w:w="960" w:type="dxa"/>
            <w:vMerge w:val="restart"/>
            <w:shd w:val="pct10" w:color="auto" w:fill="FFFFFF"/>
            <w:vAlign w:val="center"/>
          </w:tcPr>
          <w:p>
            <w:pPr>
              <w:snapToGrid w:val="0"/>
              <w:spacing w:line="240" w:lineRule="exact"/>
              <w:jc w:val="center"/>
              <w:rPr>
                <w:rFonts w:eastAsia="黑体"/>
              </w:rPr>
            </w:pPr>
            <w:r>
              <w:rPr>
                <w:rFonts w:hint="eastAsia" w:eastAsia="黑体"/>
              </w:rPr>
              <w:t>论文被引用情况或三大索引收录情况</w:t>
            </w:r>
          </w:p>
        </w:tc>
        <w:tc>
          <w:tcPr>
            <w:tcW w:w="2285" w:type="dxa"/>
            <w:gridSpan w:val="5"/>
            <w:shd w:val="pct10" w:color="auto" w:fill="FFFFFF"/>
            <w:vAlign w:val="center"/>
          </w:tcPr>
          <w:p>
            <w:pPr>
              <w:snapToGrid w:val="0"/>
              <w:spacing w:line="240" w:lineRule="exact"/>
              <w:jc w:val="center"/>
              <w:rPr>
                <w:rFonts w:eastAsia="黑体"/>
              </w:rPr>
            </w:pPr>
            <w:r>
              <w:rPr>
                <w:rFonts w:hint="eastAsia" w:eastAsia="黑体"/>
              </w:rPr>
              <w:t>论文类别（打√）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atLeast"/>
          <w:jc w:val="center"/>
        </w:trPr>
        <w:tc>
          <w:tcPr>
            <w:tcW w:w="668" w:type="dxa"/>
            <w:vMerge w:val="continue"/>
            <w:shd w:val="pct10" w:color="auto" w:fill="FFFFFF"/>
            <w:vAlign w:val="center"/>
          </w:tcPr>
          <w:p>
            <w:pPr>
              <w:snapToGrid w:val="0"/>
              <w:spacing w:line="240" w:lineRule="exact"/>
              <w:jc w:val="center"/>
            </w:pPr>
          </w:p>
        </w:tc>
        <w:tc>
          <w:tcPr>
            <w:tcW w:w="2470" w:type="dxa"/>
            <w:vMerge w:val="continue"/>
            <w:shd w:val="pct10" w:color="auto" w:fill="FFFFFF"/>
            <w:vAlign w:val="center"/>
          </w:tcPr>
          <w:p>
            <w:pPr>
              <w:snapToGrid w:val="0"/>
              <w:spacing w:line="240" w:lineRule="exact"/>
              <w:jc w:val="center"/>
            </w:pPr>
          </w:p>
        </w:tc>
        <w:tc>
          <w:tcPr>
            <w:tcW w:w="1752" w:type="dxa"/>
            <w:vMerge w:val="continue"/>
            <w:shd w:val="pct10" w:color="auto" w:fill="FFFFFF"/>
            <w:vAlign w:val="center"/>
          </w:tcPr>
          <w:p>
            <w:pPr>
              <w:snapToGrid w:val="0"/>
              <w:spacing w:line="240" w:lineRule="exact"/>
              <w:jc w:val="center"/>
            </w:pPr>
          </w:p>
        </w:tc>
        <w:tc>
          <w:tcPr>
            <w:tcW w:w="960" w:type="dxa"/>
            <w:vMerge w:val="continue"/>
            <w:shd w:val="pct10" w:color="auto" w:fill="FFFFFF"/>
            <w:vAlign w:val="center"/>
          </w:tcPr>
          <w:p>
            <w:pPr>
              <w:snapToGrid w:val="0"/>
              <w:spacing w:line="240" w:lineRule="exact"/>
              <w:jc w:val="center"/>
            </w:pPr>
          </w:p>
        </w:tc>
        <w:tc>
          <w:tcPr>
            <w:tcW w:w="438" w:type="dxa"/>
            <w:vMerge w:val="restart"/>
            <w:shd w:val="pct10" w:color="auto" w:fill="FFFFFF"/>
            <w:vAlign w:val="center"/>
          </w:tcPr>
          <w:p>
            <w:pPr>
              <w:snapToGrid w:val="0"/>
              <w:spacing w:line="240" w:lineRule="exact"/>
              <w:jc w:val="center"/>
            </w:pPr>
            <w:r>
              <w:rPr>
                <w:rFonts w:hint="eastAsia"/>
              </w:rPr>
              <w:t>国外重要刊物</w:t>
            </w:r>
          </w:p>
        </w:tc>
        <w:tc>
          <w:tcPr>
            <w:tcW w:w="438" w:type="dxa"/>
            <w:vMerge w:val="restart"/>
            <w:shd w:val="pct10" w:color="auto" w:fill="FFFFFF"/>
            <w:vAlign w:val="center"/>
          </w:tcPr>
          <w:p>
            <w:pPr>
              <w:snapToGrid w:val="0"/>
              <w:spacing w:line="240" w:lineRule="exact"/>
              <w:jc w:val="center"/>
            </w:pPr>
            <w:r>
              <w:rPr>
                <w:rFonts w:hint="eastAsia"/>
              </w:rPr>
              <w:t>国内重要刊物</w:t>
            </w:r>
          </w:p>
        </w:tc>
        <w:tc>
          <w:tcPr>
            <w:tcW w:w="703" w:type="dxa"/>
            <w:gridSpan w:val="2"/>
            <w:shd w:val="pct10" w:color="auto" w:fill="FFFFFF"/>
            <w:vAlign w:val="center"/>
          </w:tcPr>
          <w:p>
            <w:pPr>
              <w:snapToGrid w:val="0"/>
              <w:spacing w:line="240" w:lineRule="exact"/>
              <w:jc w:val="center"/>
            </w:pPr>
            <w:r>
              <w:rPr>
                <w:rFonts w:hint="eastAsia"/>
              </w:rPr>
              <w:t>学术会议论文</w:t>
            </w:r>
          </w:p>
        </w:tc>
        <w:tc>
          <w:tcPr>
            <w:tcW w:w="706" w:type="dxa"/>
            <w:vMerge w:val="restart"/>
            <w:shd w:val="pct10" w:color="auto" w:fill="FFFFFF"/>
            <w:vAlign w:val="center"/>
          </w:tcPr>
          <w:p>
            <w:pPr>
              <w:snapToGrid w:val="0"/>
              <w:spacing w:line="240" w:lineRule="exact"/>
              <w:jc w:val="center"/>
            </w:pPr>
            <w:r>
              <w:rPr>
                <w:rFonts w:hint="eastAsia"/>
              </w:rPr>
              <w:t>其他刊物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668" w:type="dxa"/>
            <w:vMerge w:val="continue"/>
            <w:shd w:val="pct10" w:color="auto" w:fill="FFFFFF"/>
            <w:vAlign w:val="center"/>
          </w:tcPr>
          <w:p>
            <w:pPr>
              <w:snapToGrid w:val="0"/>
              <w:spacing w:line="240" w:lineRule="exact"/>
              <w:jc w:val="center"/>
            </w:pPr>
          </w:p>
        </w:tc>
        <w:tc>
          <w:tcPr>
            <w:tcW w:w="2470" w:type="dxa"/>
            <w:vMerge w:val="continue"/>
            <w:shd w:val="pct10" w:color="auto" w:fill="FFFFFF"/>
            <w:vAlign w:val="center"/>
          </w:tcPr>
          <w:p>
            <w:pPr>
              <w:snapToGrid w:val="0"/>
              <w:spacing w:line="240" w:lineRule="exact"/>
              <w:jc w:val="center"/>
            </w:pPr>
          </w:p>
        </w:tc>
        <w:tc>
          <w:tcPr>
            <w:tcW w:w="1752" w:type="dxa"/>
            <w:vMerge w:val="continue"/>
            <w:shd w:val="pct10" w:color="auto" w:fill="FFFFFF"/>
            <w:vAlign w:val="center"/>
          </w:tcPr>
          <w:p>
            <w:pPr>
              <w:snapToGrid w:val="0"/>
              <w:spacing w:line="240" w:lineRule="exact"/>
              <w:jc w:val="center"/>
            </w:pPr>
          </w:p>
        </w:tc>
        <w:tc>
          <w:tcPr>
            <w:tcW w:w="960" w:type="dxa"/>
            <w:vMerge w:val="continue"/>
            <w:shd w:val="pct10" w:color="auto" w:fill="FFFFFF"/>
            <w:vAlign w:val="center"/>
          </w:tcPr>
          <w:p>
            <w:pPr>
              <w:snapToGrid w:val="0"/>
              <w:spacing w:line="240" w:lineRule="exact"/>
              <w:jc w:val="center"/>
            </w:pPr>
          </w:p>
        </w:tc>
        <w:tc>
          <w:tcPr>
            <w:tcW w:w="438" w:type="dxa"/>
            <w:vMerge w:val="continue"/>
            <w:shd w:val="pct10" w:color="auto" w:fill="FFFFFF"/>
            <w:vAlign w:val="center"/>
          </w:tcPr>
          <w:p>
            <w:pPr>
              <w:snapToGrid w:val="0"/>
              <w:spacing w:line="240" w:lineRule="exact"/>
              <w:jc w:val="center"/>
            </w:pPr>
          </w:p>
        </w:tc>
        <w:tc>
          <w:tcPr>
            <w:tcW w:w="438" w:type="dxa"/>
            <w:vMerge w:val="continue"/>
            <w:shd w:val="pct10" w:color="auto" w:fill="FFFFFF"/>
            <w:vAlign w:val="center"/>
          </w:tcPr>
          <w:p>
            <w:pPr>
              <w:snapToGrid w:val="0"/>
              <w:spacing w:line="240" w:lineRule="exact"/>
              <w:jc w:val="center"/>
            </w:pPr>
          </w:p>
        </w:tc>
        <w:tc>
          <w:tcPr>
            <w:tcW w:w="350" w:type="dxa"/>
            <w:shd w:val="pct10" w:color="auto" w:fill="FFFFFF"/>
            <w:vAlign w:val="center"/>
          </w:tcPr>
          <w:p>
            <w:pPr>
              <w:snapToGrid w:val="0"/>
              <w:spacing w:line="240" w:lineRule="exact"/>
              <w:jc w:val="center"/>
            </w:pPr>
            <w:r>
              <w:rPr>
                <w:rFonts w:hint="eastAsia"/>
              </w:rPr>
              <w:t>国外</w:t>
            </w:r>
          </w:p>
        </w:tc>
        <w:tc>
          <w:tcPr>
            <w:tcW w:w="353" w:type="dxa"/>
            <w:shd w:val="pct10" w:color="auto" w:fill="FFFFFF"/>
            <w:vAlign w:val="center"/>
          </w:tcPr>
          <w:p>
            <w:pPr>
              <w:snapToGrid w:val="0"/>
              <w:spacing w:line="240" w:lineRule="exact"/>
              <w:jc w:val="center"/>
            </w:pPr>
            <w:r>
              <w:rPr>
                <w:rFonts w:hint="eastAsia"/>
              </w:rPr>
              <w:t>国内</w:t>
            </w:r>
          </w:p>
        </w:tc>
        <w:tc>
          <w:tcPr>
            <w:tcW w:w="706" w:type="dxa"/>
            <w:vMerge w:val="continue"/>
            <w:shd w:val="pct10" w:color="auto" w:fill="FFFFFF"/>
            <w:vAlign w:val="center"/>
          </w:tcPr>
          <w:p>
            <w:pPr>
              <w:snapToGrid w:val="0"/>
              <w:spacing w:line="24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668" w:type="dxa"/>
          </w:tcPr>
          <w:p>
            <w:pPr>
              <w:spacing w:line="240" w:lineRule="exact"/>
            </w:pPr>
          </w:p>
        </w:tc>
        <w:tc>
          <w:tcPr>
            <w:tcW w:w="2470" w:type="dxa"/>
          </w:tcPr>
          <w:p>
            <w:pPr>
              <w:spacing w:line="240" w:lineRule="exact"/>
            </w:pPr>
          </w:p>
        </w:tc>
        <w:tc>
          <w:tcPr>
            <w:tcW w:w="1752" w:type="dxa"/>
          </w:tcPr>
          <w:p>
            <w:pPr>
              <w:spacing w:line="240" w:lineRule="exact"/>
            </w:pPr>
          </w:p>
        </w:tc>
        <w:tc>
          <w:tcPr>
            <w:tcW w:w="960" w:type="dxa"/>
          </w:tcPr>
          <w:p>
            <w:pPr>
              <w:spacing w:line="240" w:lineRule="exact"/>
            </w:pPr>
          </w:p>
        </w:tc>
        <w:tc>
          <w:tcPr>
            <w:tcW w:w="438" w:type="dxa"/>
          </w:tcPr>
          <w:p>
            <w:pPr>
              <w:spacing w:line="240" w:lineRule="exact"/>
            </w:pPr>
          </w:p>
        </w:tc>
        <w:tc>
          <w:tcPr>
            <w:tcW w:w="438" w:type="dxa"/>
          </w:tcPr>
          <w:p>
            <w:pPr>
              <w:spacing w:line="240" w:lineRule="exact"/>
            </w:pPr>
          </w:p>
        </w:tc>
        <w:tc>
          <w:tcPr>
            <w:tcW w:w="350" w:type="dxa"/>
          </w:tcPr>
          <w:p>
            <w:pPr>
              <w:spacing w:line="240" w:lineRule="exact"/>
            </w:pPr>
          </w:p>
        </w:tc>
        <w:tc>
          <w:tcPr>
            <w:tcW w:w="353" w:type="dxa"/>
          </w:tcPr>
          <w:p>
            <w:pPr>
              <w:spacing w:line="240" w:lineRule="exact"/>
            </w:pPr>
          </w:p>
        </w:tc>
        <w:tc>
          <w:tcPr>
            <w:tcW w:w="706" w:type="dxa"/>
          </w:tcPr>
          <w:p>
            <w:pPr>
              <w:spacing w:line="240" w:lineRule="exact"/>
            </w:pPr>
          </w:p>
        </w:tc>
      </w:tr>
    </w:tbl>
    <w:p>
      <w:pPr>
        <w:spacing w:after="156" w:afterLines="50"/>
        <w:rPr>
          <w:rFonts w:ascii="黑体" w:eastAsia="黑体"/>
          <w:b/>
          <w:bCs/>
          <w:sz w:val="24"/>
        </w:rPr>
      </w:pPr>
    </w:p>
    <w:p>
      <w:pPr>
        <w:spacing w:after="156" w:afterLines="50"/>
        <w:rPr>
          <w:rFonts w:ascii="黑体" w:eastAsia="黑体"/>
          <w:b/>
          <w:bCs/>
          <w:sz w:val="24"/>
        </w:rPr>
      </w:pPr>
    </w:p>
    <w:p>
      <w:pPr>
        <w:spacing w:after="156" w:afterLines="50"/>
        <w:jc w:val="center"/>
        <w:rPr>
          <w:rFonts w:ascii="黑体" w:eastAsia="黑体"/>
          <w:b/>
          <w:bCs/>
          <w:sz w:val="24"/>
        </w:rPr>
      </w:pPr>
      <w:r>
        <w:rPr>
          <w:rFonts w:hint="eastAsia" w:ascii="黑体" w:eastAsia="黑体"/>
          <w:b/>
          <w:bCs/>
          <w:sz w:val="24"/>
        </w:rPr>
        <w:t>完成论著及其它成果登记表（具体资料附页）</w:t>
      </w:r>
    </w:p>
    <w:tbl>
      <w:tblPr>
        <w:tblStyle w:val="4"/>
        <w:tblW w:w="81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30"/>
        <w:gridCol w:w="1319"/>
        <w:gridCol w:w="1104"/>
        <w:gridCol w:w="1133"/>
        <w:gridCol w:w="772"/>
        <w:gridCol w:w="882"/>
        <w:gridCol w:w="9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获奖成果名称</w:t>
            </w:r>
          </w:p>
        </w:tc>
        <w:tc>
          <w:tcPr>
            <w:tcW w:w="1319"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主要完成者</w:t>
            </w:r>
          </w:p>
        </w:tc>
        <w:tc>
          <w:tcPr>
            <w:tcW w:w="1104"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授奖单位</w:t>
            </w:r>
          </w:p>
        </w:tc>
        <w:tc>
          <w:tcPr>
            <w:tcW w:w="1905" w:type="dxa"/>
            <w:gridSpan w:val="2"/>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奖励名称</w:t>
            </w:r>
          </w:p>
        </w:tc>
        <w:tc>
          <w:tcPr>
            <w:tcW w:w="882"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等级</w:t>
            </w:r>
          </w:p>
        </w:tc>
        <w:tc>
          <w:tcPr>
            <w:tcW w:w="924"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nil"/>
              <w:right w:val="single" w:color="auto" w:sz="6" w:space="0"/>
            </w:tcBorders>
          </w:tcPr>
          <w:p>
            <w:pPr>
              <w:spacing w:line="240" w:lineRule="exact"/>
            </w:pPr>
          </w:p>
        </w:tc>
        <w:tc>
          <w:tcPr>
            <w:tcW w:w="1319" w:type="dxa"/>
            <w:tcBorders>
              <w:top w:val="single" w:color="auto" w:sz="6" w:space="0"/>
              <w:left w:val="single" w:color="auto" w:sz="6" w:space="0"/>
              <w:bottom w:val="nil"/>
              <w:right w:val="single" w:color="auto" w:sz="6" w:space="0"/>
            </w:tcBorders>
          </w:tcPr>
          <w:p>
            <w:pPr>
              <w:spacing w:line="240" w:lineRule="exact"/>
            </w:pPr>
          </w:p>
        </w:tc>
        <w:tc>
          <w:tcPr>
            <w:tcW w:w="1104" w:type="dxa"/>
            <w:tcBorders>
              <w:top w:val="single" w:color="auto" w:sz="6" w:space="0"/>
              <w:left w:val="single" w:color="auto" w:sz="6" w:space="0"/>
              <w:bottom w:val="nil"/>
              <w:right w:val="single" w:color="auto" w:sz="6" w:space="0"/>
            </w:tcBorders>
          </w:tcPr>
          <w:p>
            <w:pPr>
              <w:spacing w:line="240" w:lineRule="exact"/>
            </w:pPr>
          </w:p>
        </w:tc>
        <w:tc>
          <w:tcPr>
            <w:tcW w:w="1905" w:type="dxa"/>
            <w:gridSpan w:val="2"/>
            <w:tcBorders>
              <w:top w:val="single" w:color="auto" w:sz="6" w:space="0"/>
              <w:left w:val="single" w:color="auto" w:sz="6" w:space="0"/>
              <w:bottom w:val="nil"/>
              <w:right w:val="single" w:color="auto" w:sz="6" w:space="0"/>
            </w:tcBorders>
          </w:tcPr>
          <w:p>
            <w:pPr>
              <w:spacing w:line="240" w:lineRule="exact"/>
            </w:pPr>
          </w:p>
        </w:tc>
        <w:tc>
          <w:tcPr>
            <w:tcW w:w="882" w:type="dxa"/>
            <w:tcBorders>
              <w:top w:val="single" w:color="auto" w:sz="6" w:space="0"/>
              <w:left w:val="single" w:color="auto" w:sz="6" w:space="0"/>
              <w:bottom w:val="nil"/>
              <w:right w:val="single" w:color="auto" w:sz="6" w:space="0"/>
            </w:tcBorders>
          </w:tcPr>
          <w:p>
            <w:pPr>
              <w:spacing w:line="240" w:lineRule="exact"/>
            </w:pPr>
          </w:p>
        </w:tc>
        <w:tc>
          <w:tcPr>
            <w:tcW w:w="924" w:type="dxa"/>
            <w:tcBorders>
              <w:top w:val="single" w:color="auto" w:sz="6" w:space="0"/>
              <w:left w:val="single" w:color="auto" w:sz="6" w:space="0"/>
              <w:bottom w:val="nil"/>
              <w:right w:val="single" w:color="auto" w:sz="6" w:space="0"/>
            </w:tcBorders>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专利名称</w:t>
            </w:r>
          </w:p>
        </w:tc>
        <w:tc>
          <w:tcPr>
            <w:tcW w:w="1319"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申请人或专利权人</w:t>
            </w:r>
          </w:p>
        </w:tc>
        <w:tc>
          <w:tcPr>
            <w:tcW w:w="1104"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发明人</w:t>
            </w:r>
          </w:p>
        </w:tc>
        <w:tc>
          <w:tcPr>
            <w:tcW w:w="1133"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申请号或授权号</w:t>
            </w:r>
          </w:p>
        </w:tc>
        <w:tc>
          <w:tcPr>
            <w:tcW w:w="772"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专利</w:t>
            </w:r>
          </w:p>
          <w:p>
            <w:pPr>
              <w:spacing w:line="240" w:lineRule="exact"/>
              <w:jc w:val="center"/>
              <w:rPr>
                <w:rFonts w:eastAsia="黑体"/>
              </w:rPr>
            </w:pPr>
            <w:r>
              <w:rPr>
                <w:rFonts w:hint="eastAsia" w:eastAsia="黑体"/>
              </w:rPr>
              <w:t>国别</w:t>
            </w:r>
          </w:p>
        </w:tc>
        <w:tc>
          <w:tcPr>
            <w:tcW w:w="882"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申请日</w:t>
            </w:r>
          </w:p>
        </w:tc>
        <w:tc>
          <w:tcPr>
            <w:tcW w:w="924"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授权日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nil"/>
              <w:right w:val="single" w:color="auto" w:sz="6" w:space="0"/>
            </w:tcBorders>
          </w:tcPr>
          <w:p>
            <w:pPr>
              <w:spacing w:line="240" w:lineRule="exact"/>
            </w:pPr>
          </w:p>
        </w:tc>
        <w:tc>
          <w:tcPr>
            <w:tcW w:w="1319" w:type="dxa"/>
            <w:tcBorders>
              <w:top w:val="single" w:color="auto" w:sz="6" w:space="0"/>
              <w:left w:val="single" w:color="auto" w:sz="6" w:space="0"/>
              <w:bottom w:val="nil"/>
              <w:right w:val="single" w:color="auto" w:sz="6" w:space="0"/>
            </w:tcBorders>
          </w:tcPr>
          <w:p>
            <w:pPr>
              <w:spacing w:line="240" w:lineRule="exact"/>
            </w:pPr>
          </w:p>
        </w:tc>
        <w:tc>
          <w:tcPr>
            <w:tcW w:w="1104" w:type="dxa"/>
            <w:tcBorders>
              <w:top w:val="single" w:color="auto" w:sz="6" w:space="0"/>
              <w:left w:val="single" w:color="auto" w:sz="6" w:space="0"/>
              <w:bottom w:val="nil"/>
              <w:right w:val="single" w:color="auto" w:sz="6" w:space="0"/>
            </w:tcBorders>
          </w:tcPr>
          <w:p>
            <w:pPr>
              <w:spacing w:line="240" w:lineRule="exact"/>
            </w:pPr>
          </w:p>
        </w:tc>
        <w:tc>
          <w:tcPr>
            <w:tcW w:w="1133" w:type="dxa"/>
            <w:tcBorders>
              <w:top w:val="single" w:color="auto" w:sz="6" w:space="0"/>
              <w:left w:val="single" w:color="auto" w:sz="6" w:space="0"/>
              <w:bottom w:val="nil"/>
              <w:right w:val="single" w:color="auto" w:sz="6" w:space="0"/>
            </w:tcBorders>
          </w:tcPr>
          <w:p>
            <w:pPr>
              <w:spacing w:line="240" w:lineRule="exact"/>
            </w:pPr>
          </w:p>
        </w:tc>
        <w:tc>
          <w:tcPr>
            <w:tcW w:w="772" w:type="dxa"/>
            <w:tcBorders>
              <w:top w:val="single" w:color="auto" w:sz="6" w:space="0"/>
              <w:left w:val="single" w:color="auto" w:sz="6" w:space="0"/>
              <w:bottom w:val="nil"/>
              <w:right w:val="single" w:color="auto" w:sz="6" w:space="0"/>
            </w:tcBorders>
          </w:tcPr>
          <w:p>
            <w:pPr>
              <w:spacing w:line="240" w:lineRule="exact"/>
            </w:pPr>
          </w:p>
        </w:tc>
        <w:tc>
          <w:tcPr>
            <w:tcW w:w="882" w:type="dxa"/>
            <w:tcBorders>
              <w:top w:val="single" w:color="auto" w:sz="6" w:space="0"/>
              <w:left w:val="single" w:color="auto" w:sz="6" w:space="0"/>
              <w:bottom w:val="nil"/>
              <w:right w:val="single" w:color="auto" w:sz="6" w:space="0"/>
            </w:tcBorders>
          </w:tcPr>
          <w:p>
            <w:pPr>
              <w:spacing w:line="240" w:lineRule="exact"/>
            </w:pPr>
          </w:p>
        </w:tc>
        <w:tc>
          <w:tcPr>
            <w:tcW w:w="924" w:type="dxa"/>
            <w:tcBorders>
              <w:top w:val="single" w:color="auto" w:sz="6" w:space="0"/>
              <w:left w:val="single" w:color="auto" w:sz="6" w:space="0"/>
              <w:bottom w:val="nil"/>
              <w:right w:val="single" w:color="auto" w:sz="6" w:space="0"/>
            </w:tcBorders>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论著名称</w:t>
            </w:r>
          </w:p>
        </w:tc>
        <w:tc>
          <w:tcPr>
            <w:tcW w:w="1319"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主要作者</w:t>
            </w:r>
          </w:p>
        </w:tc>
        <w:tc>
          <w:tcPr>
            <w:tcW w:w="1104"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出版时间</w:t>
            </w:r>
          </w:p>
        </w:tc>
        <w:tc>
          <w:tcPr>
            <w:tcW w:w="1133"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字数</w:t>
            </w:r>
          </w:p>
          <w:p>
            <w:pPr>
              <w:spacing w:line="240" w:lineRule="exact"/>
              <w:jc w:val="center"/>
              <w:rPr>
                <w:rFonts w:eastAsia="黑体"/>
              </w:rPr>
            </w:pPr>
            <w:r>
              <w:rPr>
                <w:rFonts w:hint="eastAsia" w:eastAsia="黑体"/>
              </w:rPr>
              <w:t>（万字）</w:t>
            </w:r>
          </w:p>
        </w:tc>
        <w:tc>
          <w:tcPr>
            <w:tcW w:w="2578" w:type="dxa"/>
            <w:gridSpan w:val="3"/>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出版社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nil"/>
              <w:right w:val="single" w:color="auto" w:sz="6" w:space="0"/>
            </w:tcBorders>
          </w:tcPr>
          <w:p>
            <w:pPr>
              <w:spacing w:line="240" w:lineRule="exact"/>
            </w:pPr>
          </w:p>
        </w:tc>
        <w:tc>
          <w:tcPr>
            <w:tcW w:w="1319" w:type="dxa"/>
            <w:tcBorders>
              <w:top w:val="single" w:color="auto" w:sz="6" w:space="0"/>
              <w:left w:val="single" w:color="auto" w:sz="6" w:space="0"/>
              <w:bottom w:val="nil"/>
              <w:right w:val="single" w:color="auto" w:sz="6" w:space="0"/>
            </w:tcBorders>
          </w:tcPr>
          <w:p>
            <w:pPr>
              <w:spacing w:line="240" w:lineRule="exact"/>
            </w:pPr>
          </w:p>
        </w:tc>
        <w:tc>
          <w:tcPr>
            <w:tcW w:w="1104" w:type="dxa"/>
            <w:tcBorders>
              <w:top w:val="single" w:color="auto" w:sz="6" w:space="0"/>
              <w:left w:val="single" w:color="auto" w:sz="6" w:space="0"/>
              <w:bottom w:val="nil"/>
              <w:right w:val="single" w:color="auto" w:sz="6" w:space="0"/>
            </w:tcBorders>
          </w:tcPr>
          <w:p>
            <w:pPr>
              <w:spacing w:line="240" w:lineRule="exact"/>
            </w:pPr>
          </w:p>
        </w:tc>
        <w:tc>
          <w:tcPr>
            <w:tcW w:w="1133" w:type="dxa"/>
            <w:tcBorders>
              <w:top w:val="single" w:color="auto" w:sz="6" w:space="0"/>
              <w:left w:val="single" w:color="auto" w:sz="6" w:space="0"/>
              <w:bottom w:val="nil"/>
              <w:right w:val="single" w:color="auto" w:sz="6" w:space="0"/>
            </w:tcBorders>
          </w:tcPr>
          <w:p>
            <w:pPr>
              <w:spacing w:line="240" w:lineRule="exact"/>
            </w:pPr>
          </w:p>
        </w:tc>
        <w:tc>
          <w:tcPr>
            <w:tcW w:w="2578" w:type="dxa"/>
            <w:gridSpan w:val="3"/>
            <w:tcBorders>
              <w:top w:val="single" w:color="auto" w:sz="6" w:space="0"/>
              <w:left w:val="single" w:color="auto" w:sz="6" w:space="0"/>
              <w:bottom w:val="nil"/>
              <w:right w:val="single" w:color="auto" w:sz="6" w:space="0"/>
            </w:tcBorders>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推广成果名称</w:t>
            </w:r>
          </w:p>
        </w:tc>
        <w:tc>
          <w:tcPr>
            <w:tcW w:w="2423" w:type="dxa"/>
            <w:gridSpan w:val="2"/>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应用单位</w:t>
            </w:r>
          </w:p>
        </w:tc>
        <w:tc>
          <w:tcPr>
            <w:tcW w:w="3711" w:type="dxa"/>
            <w:gridSpan w:val="4"/>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nil"/>
              <w:right w:val="single" w:color="auto" w:sz="6" w:space="0"/>
            </w:tcBorders>
          </w:tcPr>
          <w:p>
            <w:pPr>
              <w:spacing w:line="240" w:lineRule="exact"/>
            </w:pPr>
          </w:p>
        </w:tc>
        <w:tc>
          <w:tcPr>
            <w:tcW w:w="2423" w:type="dxa"/>
            <w:gridSpan w:val="2"/>
            <w:tcBorders>
              <w:top w:val="single" w:color="auto" w:sz="6" w:space="0"/>
              <w:left w:val="single" w:color="auto" w:sz="6" w:space="0"/>
              <w:bottom w:val="nil"/>
              <w:right w:val="single" w:color="auto" w:sz="6" w:space="0"/>
            </w:tcBorders>
          </w:tcPr>
          <w:p>
            <w:pPr>
              <w:spacing w:line="240" w:lineRule="exact"/>
            </w:pPr>
          </w:p>
        </w:tc>
        <w:tc>
          <w:tcPr>
            <w:tcW w:w="3711" w:type="dxa"/>
            <w:gridSpan w:val="4"/>
            <w:tcBorders>
              <w:top w:val="single" w:color="auto" w:sz="6" w:space="0"/>
              <w:left w:val="single" w:color="auto" w:sz="6" w:space="0"/>
              <w:bottom w:val="nil"/>
              <w:right w:val="single" w:color="auto" w:sz="6" w:space="0"/>
            </w:tcBorders>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评议、鉴定成果名称</w:t>
            </w:r>
          </w:p>
        </w:tc>
        <w:tc>
          <w:tcPr>
            <w:tcW w:w="2423" w:type="dxa"/>
            <w:gridSpan w:val="2"/>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评议、鉴定单位</w:t>
            </w:r>
          </w:p>
        </w:tc>
        <w:tc>
          <w:tcPr>
            <w:tcW w:w="3711" w:type="dxa"/>
            <w:gridSpan w:val="4"/>
            <w:tcBorders>
              <w:top w:val="single" w:color="auto" w:sz="6" w:space="0"/>
              <w:left w:val="single" w:color="auto" w:sz="6" w:space="0"/>
              <w:bottom w:val="single" w:color="auto" w:sz="6" w:space="0"/>
              <w:right w:val="single" w:color="auto" w:sz="6" w:space="0"/>
            </w:tcBorders>
            <w:shd w:val="pct10" w:color="auto" w:fill="FFFFFF"/>
            <w:vAlign w:val="center"/>
          </w:tcPr>
          <w:p>
            <w:pPr>
              <w:spacing w:line="240" w:lineRule="exact"/>
              <w:jc w:val="center"/>
              <w:rPr>
                <w:rFonts w:eastAsia="黑体"/>
              </w:rPr>
            </w:pPr>
            <w:r>
              <w:rPr>
                <w:rFonts w:hint="eastAsia" w:eastAsia="黑体"/>
              </w:rPr>
              <w:t>评议、鉴定日期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030" w:type="dxa"/>
            <w:tcBorders>
              <w:top w:val="single" w:color="auto" w:sz="6" w:space="0"/>
              <w:left w:val="single" w:color="auto" w:sz="6" w:space="0"/>
              <w:bottom w:val="single" w:color="auto" w:sz="6" w:space="0"/>
              <w:right w:val="single" w:color="auto" w:sz="6" w:space="0"/>
            </w:tcBorders>
          </w:tcPr>
          <w:p>
            <w:pPr>
              <w:spacing w:line="240" w:lineRule="exact"/>
            </w:pPr>
          </w:p>
        </w:tc>
        <w:tc>
          <w:tcPr>
            <w:tcW w:w="2423" w:type="dxa"/>
            <w:gridSpan w:val="2"/>
            <w:tcBorders>
              <w:top w:val="single" w:color="auto" w:sz="6" w:space="0"/>
              <w:left w:val="single" w:color="auto" w:sz="6" w:space="0"/>
              <w:bottom w:val="single" w:color="auto" w:sz="6" w:space="0"/>
              <w:right w:val="single" w:color="auto" w:sz="6" w:space="0"/>
            </w:tcBorders>
          </w:tcPr>
          <w:p>
            <w:pPr>
              <w:spacing w:line="240" w:lineRule="exact"/>
            </w:pPr>
          </w:p>
        </w:tc>
        <w:tc>
          <w:tcPr>
            <w:tcW w:w="3711" w:type="dxa"/>
            <w:gridSpan w:val="4"/>
            <w:tcBorders>
              <w:top w:val="single" w:color="auto" w:sz="6" w:space="0"/>
              <w:left w:val="single" w:color="auto" w:sz="6" w:space="0"/>
              <w:bottom w:val="single" w:color="auto" w:sz="6" w:space="0"/>
              <w:right w:val="single" w:color="auto" w:sz="6" w:space="0"/>
            </w:tcBorders>
          </w:tcPr>
          <w:p>
            <w:pPr>
              <w:spacing w:line="240" w:lineRule="exact"/>
            </w:pPr>
          </w:p>
        </w:tc>
      </w:tr>
    </w:tbl>
    <w:p>
      <w:pPr>
        <w:rPr>
          <w:rFonts w:ascii="宋体" w:hAnsi="宋体"/>
          <w:b/>
          <w:bCs/>
          <w:sz w:val="24"/>
        </w:rPr>
      </w:pPr>
      <w:r>
        <w:br w:type="page"/>
      </w:r>
      <w:r>
        <w:rPr>
          <w:rFonts w:hint="eastAsia" w:ascii="宋体" w:hAnsi="宋体"/>
          <w:b/>
          <w:bCs/>
          <w:sz w:val="24"/>
        </w:rPr>
        <w:t>五、</w:t>
      </w:r>
      <w:r>
        <w:rPr>
          <w:rFonts w:ascii="宋体" w:hAnsi="宋体"/>
          <w:b/>
          <w:bCs/>
          <w:sz w:val="24"/>
        </w:rPr>
        <w:t>项目</w:t>
      </w:r>
      <w:r>
        <w:rPr>
          <w:rFonts w:hint="eastAsia" w:ascii="宋体" w:hAnsi="宋体"/>
          <w:b/>
          <w:bCs/>
          <w:sz w:val="24"/>
        </w:rPr>
        <w:t>经费使用情况</w:t>
      </w:r>
    </w:p>
    <w:p>
      <w:pPr>
        <w:spacing w:line="440" w:lineRule="exact"/>
        <w:rPr>
          <w:rFonts w:ascii="方正小标宋_GBK" w:hAnsi="华文中宋" w:eastAsia="方正小标宋_GBK" w:cs="Arial"/>
          <w:spacing w:val="-20"/>
          <w:w w:val="96"/>
          <w:sz w:val="28"/>
          <w:szCs w:val="28"/>
        </w:rPr>
      </w:pPr>
      <w:r>
        <w:rPr>
          <w:rFonts w:hint="eastAsia" w:ascii="方正小标宋_GBK" w:hAnsi="华文中宋" w:eastAsia="方正小标宋_GBK" w:cs="Arial"/>
          <w:spacing w:val="-20"/>
          <w:w w:val="96"/>
          <w:sz w:val="28"/>
          <w:szCs w:val="28"/>
        </w:rPr>
        <w:t>浙江省大学生科技创新活动计划暨新苗人才计划</w:t>
      </w:r>
      <w:r>
        <w:rPr>
          <w:rFonts w:hint="eastAsia" w:ascii="方正小标宋_GBK" w:eastAsia="方正小标宋_GBK"/>
          <w:bCs/>
          <w:spacing w:val="-20"/>
          <w:w w:val="96"/>
          <w:sz w:val="28"/>
          <w:szCs w:val="28"/>
        </w:rPr>
        <w:t>项目经费收入及支出明细表</w:t>
      </w:r>
    </w:p>
    <w:tbl>
      <w:tblPr>
        <w:tblStyle w:val="4"/>
        <w:tblW w:w="81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4"/>
        <w:gridCol w:w="1458"/>
        <w:gridCol w:w="1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rPr>
            </w:pPr>
            <w:r>
              <w:rPr>
                <w:rFonts w:hint="eastAsia"/>
                <w:b/>
              </w:rPr>
              <w:t>项目</w:t>
            </w:r>
          </w:p>
        </w:tc>
        <w:tc>
          <w:tcPr>
            <w:tcW w:w="1458" w:type="dxa"/>
            <w:tcBorders>
              <w:top w:val="single" w:color="auto" w:sz="6" w:space="0"/>
              <w:left w:val="single" w:color="auto" w:sz="6" w:space="0"/>
              <w:bottom w:val="nil"/>
              <w:right w:val="single" w:color="auto" w:sz="6" w:space="0"/>
            </w:tcBorders>
            <w:vAlign w:val="center"/>
          </w:tcPr>
          <w:p>
            <w:pPr>
              <w:spacing w:line="240" w:lineRule="exact"/>
              <w:jc w:val="center"/>
              <w:rPr>
                <w:b/>
              </w:rPr>
            </w:pPr>
            <w:r>
              <w:rPr>
                <w:rFonts w:hint="eastAsia"/>
                <w:b/>
              </w:rPr>
              <w:t>金额（元）</w:t>
            </w:r>
          </w:p>
        </w:tc>
        <w:tc>
          <w:tcPr>
            <w:tcW w:w="1728" w:type="dxa"/>
            <w:tcBorders>
              <w:top w:val="single" w:color="auto" w:sz="6" w:space="0"/>
              <w:left w:val="single" w:color="auto" w:sz="6" w:space="0"/>
              <w:bottom w:val="nil"/>
              <w:right w:val="single" w:color="auto" w:sz="6" w:space="0"/>
            </w:tcBorders>
            <w:vAlign w:val="center"/>
          </w:tcPr>
          <w:p>
            <w:pPr>
              <w:spacing w:line="240" w:lineRule="exact"/>
              <w:jc w:val="center"/>
              <w:rPr>
                <w:b/>
              </w:rPr>
            </w:pPr>
            <w:r>
              <w:rPr>
                <w:rFonts w:hint="eastAsia"/>
                <w:b/>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rPr>
                <w:b/>
              </w:rPr>
            </w:pPr>
            <w:r>
              <w:rPr>
                <w:rFonts w:hint="eastAsia" w:eastAsia="黑体"/>
                <w:b/>
              </w:rPr>
              <w:t>一、经费收入</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ind w:firstLine="210" w:firstLineChars="100"/>
              <w:jc w:val="left"/>
            </w:pPr>
            <w:r>
              <w:rPr>
                <w:rFonts w:hint="eastAsia"/>
              </w:rPr>
              <w:t>1、省财政经费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ind w:firstLine="210" w:firstLineChars="100"/>
              <w:jc w:val="left"/>
            </w:pPr>
            <w:r>
              <w:rPr>
                <w:rFonts w:hint="eastAsia"/>
              </w:rPr>
              <w:t>2、学院配套经费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ind w:firstLine="210" w:firstLineChars="100"/>
              <w:jc w:val="left"/>
            </w:pPr>
            <w:r>
              <w:rPr>
                <w:rFonts w:hint="eastAsia"/>
              </w:rPr>
              <w:t>3、自筹经费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ind w:firstLine="210" w:firstLineChars="100"/>
              <w:jc w:val="left"/>
            </w:pPr>
            <w:r>
              <w:rPr>
                <w:rFonts w:hint="eastAsia"/>
              </w:rPr>
              <w:t>4、其它</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Arial" w:hAnsi="Arial" w:cs="Arial"/>
                <w:sz w:val="20"/>
              </w:rPr>
            </w:pPr>
            <w:r>
              <w:rPr>
                <w:rFonts w:hint="eastAsia"/>
                <w:b/>
              </w:rPr>
              <w:t>二、经费支出</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1、设备费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600" w:firstLineChars="300"/>
              <w:jc w:val="left"/>
              <w:rPr>
                <w:rFonts w:ascii="Arial" w:hAnsi="Arial" w:cs="Arial"/>
                <w:sz w:val="20"/>
              </w:rPr>
            </w:pPr>
            <w:r>
              <w:rPr>
                <w:rFonts w:ascii="Arial" w:hAnsi="Arial" w:cs="Arial"/>
                <w:sz w:val="20"/>
              </w:rPr>
              <w:t>（1）购置设备费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600" w:firstLineChars="300"/>
              <w:jc w:val="left"/>
              <w:rPr>
                <w:rFonts w:ascii="Arial" w:hAnsi="Arial" w:cs="Arial"/>
                <w:sz w:val="20"/>
              </w:rPr>
            </w:pPr>
            <w:r>
              <w:rPr>
                <w:rFonts w:ascii="Arial" w:hAnsi="Arial" w:cs="Arial"/>
                <w:sz w:val="20"/>
              </w:rPr>
              <w:t>（2）试制设备费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600" w:firstLineChars="300"/>
              <w:jc w:val="left"/>
              <w:rPr>
                <w:rFonts w:ascii="Arial" w:hAnsi="Arial" w:cs="Arial"/>
                <w:sz w:val="20"/>
              </w:rPr>
            </w:pPr>
            <w:r>
              <w:rPr>
                <w:rFonts w:ascii="Arial" w:hAnsi="Arial" w:cs="Arial"/>
                <w:sz w:val="20"/>
              </w:rPr>
              <w:t>（3）设备租赁费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2、材料费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3、测试化验加工费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4、燃料动力费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5、差旅费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6、会议费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7、合作</w:t>
            </w:r>
            <w:r>
              <w:rPr>
                <w:rFonts w:hint="eastAsia" w:ascii="Arial" w:hAnsi="Arial" w:cs="Arial"/>
                <w:sz w:val="20"/>
              </w:rPr>
              <w:t>、协作研究</w:t>
            </w:r>
            <w:r>
              <w:rPr>
                <w:rFonts w:ascii="Arial" w:hAnsi="Arial" w:cs="Arial"/>
                <w:sz w:val="20"/>
              </w:rPr>
              <w:t>与交流费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8、出版/文献/信息传播/知识产权事务费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9、</w:t>
            </w:r>
            <w:r>
              <w:rPr>
                <w:rFonts w:hint="eastAsia" w:ascii="Arial" w:hAnsi="Arial" w:cs="Arial"/>
                <w:sz w:val="20"/>
              </w:rPr>
              <w:t>人员</w:t>
            </w:r>
            <w:r>
              <w:rPr>
                <w:rFonts w:ascii="Arial" w:hAnsi="Arial" w:cs="Arial"/>
                <w:sz w:val="20"/>
              </w:rPr>
              <w:t>劳务费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10、专家咨询费</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00" w:firstLineChars="100"/>
              <w:jc w:val="left"/>
              <w:rPr>
                <w:rFonts w:ascii="Arial" w:hAnsi="Arial" w:cs="Arial"/>
                <w:sz w:val="20"/>
              </w:rPr>
            </w:pPr>
            <w:r>
              <w:rPr>
                <w:rFonts w:ascii="Arial" w:hAnsi="Arial" w:cs="Arial"/>
                <w:sz w:val="20"/>
              </w:rPr>
              <w:t>1</w:t>
            </w:r>
            <w:r>
              <w:rPr>
                <w:rFonts w:hint="eastAsia" w:ascii="Arial" w:hAnsi="Arial" w:cs="Arial"/>
                <w:sz w:val="20"/>
              </w:rPr>
              <w:t>1</w:t>
            </w:r>
            <w:r>
              <w:rPr>
                <w:rFonts w:ascii="Arial" w:hAnsi="Arial" w:cs="Arial"/>
                <w:sz w:val="20"/>
              </w:rPr>
              <w:t>、其他开支</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vAlign w:val="center"/>
          </w:tcPr>
          <w:p>
            <w:pPr>
              <w:spacing w:line="240" w:lineRule="exact"/>
              <w:rPr>
                <w:b/>
              </w:rPr>
            </w:pPr>
            <w:r>
              <w:rPr>
                <w:rFonts w:hint="eastAsia"/>
                <w:b/>
              </w:rPr>
              <w:t>三、经费结余</w:t>
            </w:r>
          </w:p>
        </w:tc>
        <w:tc>
          <w:tcPr>
            <w:tcW w:w="1458" w:type="dxa"/>
            <w:tcBorders>
              <w:top w:val="single" w:color="auto" w:sz="6" w:space="0"/>
              <w:left w:val="single" w:color="auto" w:sz="6" w:space="0"/>
              <w:bottom w:val="single" w:color="auto" w:sz="6" w:space="0"/>
              <w:right w:val="single" w:color="auto" w:sz="6" w:space="0"/>
            </w:tcBorders>
            <w:vAlign w:val="center"/>
          </w:tcPr>
          <w:p>
            <w:pPr>
              <w:spacing w:line="240" w:lineRule="exact"/>
            </w:pPr>
          </w:p>
        </w:tc>
        <w:tc>
          <w:tcPr>
            <w:tcW w:w="1728" w:type="dxa"/>
            <w:tcBorders>
              <w:top w:val="single" w:color="auto" w:sz="6" w:space="0"/>
              <w:left w:val="single" w:color="auto" w:sz="6" w:space="0"/>
              <w:bottom w:val="single" w:color="auto" w:sz="6" w:space="0"/>
              <w:right w:val="single" w:color="auto" w:sz="6" w:space="0"/>
            </w:tcBorders>
            <w:vAlign w:val="center"/>
          </w:tcPr>
          <w:p>
            <w:pPr>
              <w:spacing w:line="240" w:lineRule="exact"/>
            </w:pPr>
          </w:p>
        </w:tc>
      </w:tr>
    </w:tbl>
    <w:p>
      <w:pPr>
        <w:ind w:left="735" w:leftChars="100" w:hanging="525" w:hangingChars="250"/>
      </w:pPr>
      <w:r>
        <w:rPr>
          <w:rFonts w:hint="eastAsia"/>
        </w:rPr>
        <w:t>注：</w:t>
      </w:r>
      <w:r>
        <w:t>1</w:t>
      </w:r>
      <w:r>
        <w:rPr>
          <w:rFonts w:hint="eastAsia"/>
        </w:rPr>
        <w:t>、经费收入</w:t>
      </w:r>
      <w:r>
        <w:t xml:space="preserve"> = </w:t>
      </w:r>
      <w:r>
        <w:rPr>
          <w:rFonts w:hint="eastAsia"/>
        </w:rPr>
        <w:t>经费支出</w:t>
      </w:r>
      <w:r>
        <w:t xml:space="preserve"> + </w:t>
      </w:r>
      <w:r>
        <w:rPr>
          <w:rFonts w:hint="eastAsia"/>
        </w:rPr>
        <w:t>经费结余；</w:t>
      </w:r>
    </w:p>
    <w:p>
      <w:pPr>
        <w:ind w:firstLine="630" w:firstLineChars="300"/>
      </w:pPr>
      <w:r>
        <w:t>2</w:t>
      </w:r>
      <w:r>
        <w:rPr>
          <w:rFonts w:hint="eastAsia"/>
        </w:rPr>
        <w:t>、务必加盖学院公章；</w:t>
      </w:r>
    </w:p>
    <w:p>
      <w:pPr>
        <w:ind w:firstLine="630" w:firstLineChars="300"/>
      </w:pPr>
      <w:r>
        <w:rPr>
          <w:rFonts w:hint="eastAsia"/>
        </w:rPr>
        <w:t>3、购置设备费&lt;20% （其中不能用于购买通用设备）；人员劳务费&lt;15%。</w:t>
      </w:r>
    </w:p>
    <w:p>
      <w:pPr>
        <w:jc w:val="center"/>
      </w:pPr>
    </w:p>
    <w:p>
      <w:pPr>
        <w:jc w:val="center"/>
      </w:pPr>
    </w:p>
    <w:p>
      <w:pPr>
        <w:jc w:val="center"/>
      </w:pPr>
      <w:r>
        <w:rPr>
          <w:rFonts w:hint="eastAsia"/>
        </w:rPr>
        <w:t>指导老师签名：                                         学院：（盖章）</w:t>
      </w:r>
    </w:p>
    <w:p>
      <w:pPr>
        <w:ind w:firstLine="945" w:firstLineChars="450"/>
      </w:pPr>
      <w:r>
        <w:rPr>
          <w:rFonts w:hint="eastAsia"/>
        </w:rPr>
        <w:t xml:space="preserve">年   月  日 </w:t>
      </w:r>
      <w:r>
        <w:t xml:space="preserve">                                         </w:t>
      </w:r>
      <w:r>
        <w:rPr>
          <w:rFonts w:hint="eastAsia"/>
        </w:rPr>
        <w:t>年     月  日</w:t>
      </w:r>
    </w:p>
    <w:p>
      <w:pPr>
        <w:spacing w:line="360" w:lineRule="auto"/>
        <w:rPr>
          <w:rFonts w:ascii="仿宋_GB2312" w:hAnsi="宋体" w:eastAsia="仿宋_GB2312"/>
          <w:sz w:val="28"/>
        </w:rPr>
      </w:pPr>
    </w:p>
    <w:p>
      <w:pPr>
        <w:spacing w:line="500" w:lineRule="exact"/>
        <w:rPr>
          <w:rFonts w:ascii="仿宋_GB2312" w:hAnsi="宋体" w:eastAsia="仿宋_GB2312"/>
          <w:sz w:val="28"/>
        </w:rPr>
      </w:pPr>
    </w:p>
    <w:p>
      <w:pPr>
        <w:rPr>
          <w:rFonts w:ascii="仿宋_GB2312" w:hAnsi="仿宋_GB2312" w:eastAsia="仿宋_GB2312" w:cs="仿宋_GB2312"/>
        </w:rPr>
        <w:sectPr>
          <w:pgSz w:w="11906" w:h="16838"/>
          <w:pgMar w:top="1440" w:right="1800" w:bottom="1440" w:left="1800" w:header="851" w:footer="992" w:gutter="0"/>
          <w:cols w:space="720"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rPr>
        <w:t>附件三</w:t>
      </w:r>
    </w:p>
    <w:tbl>
      <w:tblPr>
        <w:tblStyle w:val="4"/>
        <w:tblW w:w="13015" w:type="dxa"/>
        <w:jc w:val="center"/>
        <w:tblInd w:w="0" w:type="dxa"/>
        <w:tblLayout w:type="fixed"/>
        <w:tblCellMar>
          <w:top w:w="0" w:type="dxa"/>
          <w:left w:w="108" w:type="dxa"/>
          <w:bottom w:w="0" w:type="dxa"/>
          <w:right w:w="108" w:type="dxa"/>
        </w:tblCellMar>
      </w:tblPr>
      <w:tblGrid>
        <w:gridCol w:w="872"/>
        <w:gridCol w:w="3049"/>
        <w:gridCol w:w="2229"/>
        <w:gridCol w:w="1543"/>
        <w:gridCol w:w="1748"/>
        <w:gridCol w:w="1386"/>
        <w:gridCol w:w="791"/>
        <w:gridCol w:w="1397"/>
      </w:tblGrid>
      <w:tr>
        <w:tblPrEx>
          <w:tblLayout w:type="fixed"/>
          <w:tblCellMar>
            <w:top w:w="0" w:type="dxa"/>
            <w:left w:w="108" w:type="dxa"/>
            <w:bottom w:w="0" w:type="dxa"/>
            <w:right w:w="108" w:type="dxa"/>
          </w:tblCellMar>
        </w:tblPrEx>
        <w:trPr>
          <w:trHeight w:val="81" w:hRule="atLeast"/>
          <w:jc w:val="center"/>
        </w:trPr>
        <w:tc>
          <w:tcPr>
            <w:tcW w:w="13015" w:type="dxa"/>
            <w:gridSpan w:val="8"/>
            <w:tcBorders>
              <w:top w:val="nil"/>
              <w:left w:val="nil"/>
              <w:bottom w:val="single" w:color="auto" w:sz="4" w:space="0"/>
              <w:right w:val="nil"/>
            </w:tcBorders>
            <w:vAlign w:val="center"/>
          </w:tcPr>
          <w:p>
            <w:pPr>
              <w:widowControl/>
              <w:jc w:val="center"/>
              <w:rPr>
                <w:rFonts w:ascii="华文中宋" w:hAnsi="华文中宋" w:eastAsia="华文中宋"/>
                <w:sz w:val="32"/>
              </w:rPr>
            </w:pPr>
            <w:r>
              <w:rPr>
                <w:rFonts w:hint="eastAsia" w:ascii="华文中宋" w:hAnsi="华文中宋" w:eastAsia="华文中宋"/>
                <w:sz w:val="32"/>
              </w:rPr>
              <w:t>宁波大学201</w:t>
            </w:r>
            <w:r>
              <w:rPr>
                <w:rFonts w:ascii="华文中宋" w:hAnsi="华文中宋" w:eastAsia="华文中宋"/>
                <w:sz w:val="32"/>
              </w:rPr>
              <w:t>7</w:t>
            </w:r>
            <w:r>
              <w:rPr>
                <w:rFonts w:hint="eastAsia" w:ascii="华文中宋" w:hAnsi="华文中宋" w:eastAsia="华文中宋"/>
                <w:sz w:val="32"/>
              </w:rPr>
              <w:t>年SRIP项目中期检查汇总表</w:t>
            </w:r>
          </w:p>
          <w:p>
            <w:pPr>
              <w:widowControl/>
              <w:rPr>
                <w:rFonts w:ascii="仿宋_GB2312" w:hAnsi="宋体" w:eastAsia="仿宋_GB2312"/>
                <w:kern w:val="0"/>
                <w:sz w:val="28"/>
              </w:rPr>
            </w:pPr>
            <w:r>
              <w:rPr>
                <w:rFonts w:hint="eastAsia" w:ascii="黑体" w:hAnsi="宋体" w:eastAsia="黑体"/>
                <w:sz w:val="28"/>
              </w:rPr>
              <w:t>学院（团委代章）                                  填报人：           联系方式：</w:t>
            </w: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序号</w:t>
            </w:r>
          </w:p>
        </w:tc>
        <w:tc>
          <w:tcPr>
            <w:tcW w:w="304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项目名称</w:t>
            </w: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学院</w:t>
            </w: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项目负责人</w:t>
            </w: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负责人联系方式</w:t>
            </w:r>
          </w:p>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（短号）</w:t>
            </w:r>
          </w:p>
        </w:tc>
        <w:tc>
          <w:tcPr>
            <w:tcW w:w="138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8"/>
              </w:rPr>
            </w:pPr>
            <w:r>
              <w:rPr>
                <w:rFonts w:hint="eastAsia" w:ascii="仿宋_GB2312" w:hAnsi="宋体" w:eastAsia="仿宋_GB2312"/>
                <w:color w:val="000000"/>
                <w:kern w:val="0"/>
                <w:sz w:val="28"/>
              </w:rPr>
              <w:t>指导老师</w:t>
            </w:r>
          </w:p>
        </w:tc>
        <w:tc>
          <w:tcPr>
            <w:tcW w:w="79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立项类别</w:t>
            </w:r>
          </w:p>
        </w:tc>
        <w:tc>
          <w:tcPr>
            <w:tcW w:w="139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r>
              <w:rPr>
                <w:rFonts w:hint="eastAsia" w:ascii="仿宋_GB2312" w:hAnsi="宋体" w:eastAsia="仿宋_GB2312"/>
                <w:kern w:val="0"/>
                <w:sz w:val="28"/>
              </w:rPr>
              <w:t>学院检查结果</w:t>
            </w: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12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81" w:hRule="atLeast"/>
          <w:jc w:val="center"/>
        </w:trPr>
        <w:tc>
          <w:tcPr>
            <w:tcW w:w="8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3049"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22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54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748"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8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791" w:type="dxa"/>
            <w:tcBorders>
              <w:top w:val="nil"/>
              <w:left w:val="nil"/>
              <w:bottom w:val="single" w:color="auto" w:sz="4" w:space="0"/>
              <w:right w:val="nil"/>
            </w:tcBorders>
            <w:vAlign w:val="center"/>
          </w:tcPr>
          <w:p>
            <w:pPr>
              <w:widowControl/>
              <w:jc w:val="left"/>
              <w:rPr>
                <w:rFonts w:ascii="仿宋_GB2312" w:hAnsi="宋体" w:eastAsia="仿宋_GB2312"/>
                <w:kern w:val="0"/>
                <w:sz w:val="28"/>
              </w:rPr>
            </w:pPr>
          </w:p>
        </w:tc>
        <w:tc>
          <w:tcPr>
            <w:tcW w:w="13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8"/>
              </w:rPr>
            </w:pPr>
          </w:p>
        </w:tc>
      </w:tr>
    </w:tbl>
    <w:p>
      <w:pPr>
        <w:ind w:leftChars="-128" w:hanging="268" w:hangingChars="128"/>
        <w:jc w:val="left"/>
        <w:rPr>
          <w:rFonts w:ascii="仿宋_GB2312" w:hAnsi="宋体" w:eastAsia="仿宋_GB2312"/>
        </w:rPr>
      </w:pPr>
      <w:r>
        <w:rPr>
          <w:rFonts w:hint="eastAsia" w:ascii="仿宋_GB2312" w:hAnsi="宋体" w:eastAsia="仿宋_GB2312"/>
        </w:rPr>
        <w:t>备注：立项类别为重点项目、一般项目；学院检查结果填写优秀、合格、不合格。</w:t>
      </w:r>
    </w:p>
    <w:p>
      <w:pPr>
        <w:rPr>
          <w:rFonts w:ascii="仿宋_GB2312" w:hAnsi="仿宋_GB2312" w:eastAsia="仿宋_GB2312" w:cs="仿宋_GB2312"/>
        </w:rPr>
      </w:pPr>
    </w:p>
    <w:p>
      <w:pPr>
        <w:widowControl/>
        <w:jc w:val="left"/>
        <w:rPr>
          <w:rFonts w:ascii="黑体" w:hAnsi="黑体" w:eastAsia="黑体"/>
          <w:sz w:val="32"/>
          <w:szCs w:val="32"/>
        </w:rPr>
      </w:pPr>
      <w:r>
        <w:rPr>
          <w:rFonts w:hint="eastAsia" w:ascii="黑体" w:hAnsi="黑体" w:eastAsia="黑体"/>
          <w:sz w:val="32"/>
          <w:szCs w:val="32"/>
        </w:rPr>
        <w:t>附件四</w:t>
      </w:r>
    </w:p>
    <w:tbl>
      <w:tblPr>
        <w:tblStyle w:val="4"/>
        <w:tblW w:w="14174" w:type="dxa"/>
        <w:jc w:val="center"/>
        <w:tblInd w:w="0" w:type="dxa"/>
        <w:tblLayout w:type="fixed"/>
        <w:tblCellMar>
          <w:top w:w="0" w:type="dxa"/>
          <w:left w:w="108" w:type="dxa"/>
          <w:bottom w:w="0" w:type="dxa"/>
          <w:right w:w="108" w:type="dxa"/>
        </w:tblCellMar>
      </w:tblPr>
      <w:tblGrid>
        <w:gridCol w:w="865"/>
        <w:gridCol w:w="1006"/>
        <w:gridCol w:w="1006"/>
        <w:gridCol w:w="4320"/>
        <w:gridCol w:w="1613"/>
        <w:gridCol w:w="1205"/>
        <w:gridCol w:w="1366"/>
        <w:gridCol w:w="1429"/>
        <w:gridCol w:w="1364"/>
      </w:tblGrid>
      <w:tr>
        <w:tblPrEx>
          <w:tblLayout w:type="fixed"/>
          <w:tblCellMar>
            <w:top w:w="0" w:type="dxa"/>
            <w:left w:w="108" w:type="dxa"/>
            <w:bottom w:w="0" w:type="dxa"/>
            <w:right w:w="108" w:type="dxa"/>
          </w:tblCellMar>
        </w:tblPrEx>
        <w:trPr>
          <w:trHeight w:val="143" w:hRule="atLeast"/>
          <w:jc w:val="center"/>
        </w:trPr>
        <w:tc>
          <w:tcPr>
            <w:tcW w:w="14174" w:type="dxa"/>
            <w:gridSpan w:val="9"/>
            <w:tcBorders>
              <w:bottom w:val="single" w:color="auto" w:sz="4" w:space="0"/>
            </w:tcBorders>
          </w:tcPr>
          <w:p>
            <w:pPr>
              <w:widowControl/>
              <w:jc w:val="center"/>
              <w:rPr>
                <w:rFonts w:ascii="华文中宋" w:hAnsi="华文中宋" w:eastAsia="华文中宋"/>
                <w:sz w:val="32"/>
              </w:rPr>
            </w:pPr>
            <w:r>
              <w:rPr>
                <w:rFonts w:hint="eastAsia" w:ascii="华文中宋" w:hAnsi="华文中宋" w:eastAsia="华文中宋"/>
                <w:sz w:val="32"/>
              </w:rPr>
              <w:t>宁波大学国家级、省级学生科研项目中期检查汇总表</w:t>
            </w:r>
          </w:p>
          <w:p>
            <w:pPr>
              <w:widowControl/>
              <w:jc w:val="left"/>
              <w:rPr>
                <w:rFonts w:ascii="华文中宋" w:hAnsi="华文中宋" w:eastAsia="华文中宋"/>
                <w:sz w:val="32"/>
              </w:rPr>
            </w:pPr>
            <w:r>
              <w:rPr>
                <w:rFonts w:hint="eastAsia" w:ascii="黑体" w:hAnsi="宋体" w:eastAsia="黑体"/>
                <w:sz w:val="28"/>
              </w:rPr>
              <w:t>学院（团委代章）</w:t>
            </w:r>
            <w:r>
              <w:rPr>
                <w:rFonts w:ascii="黑体" w:hAnsi="宋体" w:eastAsia="黑体"/>
                <w:sz w:val="28"/>
              </w:rPr>
              <w:t>填报人：           联系方式：</w:t>
            </w:r>
          </w:p>
        </w:tc>
      </w:tr>
      <w:tr>
        <w:tblPrEx>
          <w:tblLayout w:type="fixed"/>
          <w:tblCellMar>
            <w:top w:w="0" w:type="dxa"/>
            <w:left w:w="108" w:type="dxa"/>
            <w:bottom w:w="0" w:type="dxa"/>
            <w:right w:w="108" w:type="dxa"/>
          </w:tblCellMar>
        </w:tblPrEx>
        <w:trPr>
          <w:trHeight w:val="14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序号</w:t>
            </w:r>
          </w:p>
        </w:tc>
        <w:tc>
          <w:tcPr>
            <w:tcW w:w="100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立项时间</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立项类型</w:t>
            </w:r>
          </w:p>
        </w:tc>
        <w:tc>
          <w:tcPr>
            <w:tcW w:w="4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项目名称</w:t>
            </w:r>
          </w:p>
        </w:tc>
        <w:tc>
          <w:tcPr>
            <w:tcW w:w="161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学院</w:t>
            </w:r>
          </w:p>
        </w:tc>
        <w:tc>
          <w:tcPr>
            <w:tcW w:w="12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项目负责人</w:t>
            </w:r>
          </w:p>
        </w:tc>
        <w:tc>
          <w:tcPr>
            <w:tcW w:w="13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负责人联系方式</w:t>
            </w:r>
          </w:p>
          <w:p>
            <w:pPr>
              <w:widowControl/>
              <w:jc w:val="center"/>
              <w:rPr>
                <w:rFonts w:ascii="仿宋_GB2312" w:hAnsi="宋体" w:eastAsia="仿宋_GB2312"/>
                <w:color w:val="000000"/>
                <w:kern w:val="0"/>
                <w:sz w:val="28"/>
              </w:rPr>
            </w:pPr>
            <w:r>
              <w:rPr>
                <w:rFonts w:hint="eastAsia" w:ascii="仿宋_GB2312" w:hAnsi="宋体" w:eastAsia="仿宋_GB2312"/>
                <w:color w:val="000000"/>
                <w:kern w:val="0"/>
                <w:sz w:val="28"/>
              </w:rPr>
              <w:t>（短号）</w:t>
            </w:r>
          </w:p>
        </w:tc>
        <w:tc>
          <w:tcPr>
            <w:tcW w:w="1429"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olor w:val="000000"/>
                <w:kern w:val="0"/>
                <w:sz w:val="28"/>
              </w:rPr>
            </w:pPr>
            <w:r>
              <w:rPr>
                <w:rFonts w:hint="eastAsia" w:ascii="仿宋_GB2312" w:hAnsi="宋体" w:eastAsia="仿宋_GB2312"/>
                <w:color w:val="000000"/>
                <w:kern w:val="0"/>
                <w:sz w:val="28"/>
              </w:rPr>
              <w:t>指导老师</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kern w:val="0"/>
                <w:sz w:val="28"/>
              </w:rPr>
            </w:pPr>
            <w:r>
              <w:rPr>
                <w:rFonts w:hint="eastAsia" w:ascii="仿宋_GB2312" w:hAnsi="宋体" w:eastAsia="仿宋_GB2312"/>
                <w:kern w:val="0"/>
                <w:sz w:val="28"/>
              </w:rPr>
              <w:t>学院检查结果</w:t>
            </w:r>
          </w:p>
        </w:tc>
      </w:tr>
      <w:tr>
        <w:tblPrEx>
          <w:tblLayout w:type="fixed"/>
          <w:tblCellMar>
            <w:top w:w="0" w:type="dxa"/>
            <w:left w:w="108" w:type="dxa"/>
            <w:bottom w:w="0" w:type="dxa"/>
            <w:right w:w="108" w:type="dxa"/>
          </w:tblCellMar>
        </w:tblPrEx>
        <w:trPr>
          <w:trHeight w:val="14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100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kern w:val="0"/>
                <w:sz w:val="28"/>
              </w:rPr>
            </w:pPr>
          </w:p>
        </w:tc>
        <w:tc>
          <w:tcPr>
            <w:tcW w:w="100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43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161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4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4"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20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100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kern w:val="0"/>
                <w:sz w:val="28"/>
              </w:rPr>
            </w:pPr>
          </w:p>
        </w:tc>
        <w:tc>
          <w:tcPr>
            <w:tcW w:w="100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43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161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4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4"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14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100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kern w:val="0"/>
                <w:sz w:val="28"/>
              </w:rPr>
            </w:pPr>
          </w:p>
        </w:tc>
        <w:tc>
          <w:tcPr>
            <w:tcW w:w="100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43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161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4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4"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14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100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kern w:val="0"/>
                <w:sz w:val="28"/>
              </w:rPr>
            </w:pPr>
          </w:p>
        </w:tc>
        <w:tc>
          <w:tcPr>
            <w:tcW w:w="100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43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161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4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4"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r>
      <w:tr>
        <w:tblPrEx>
          <w:tblLayout w:type="fixed"/>
          <w:tblCellMar>
            <w:top w:w="0" w:type="dxa"/>
            <w:left w:w="108" w:type="dxa"/>
            <w:bottom w:w="0" w:type="dxa"/>
            <w:right w:w="108" w:type="dxa"/>
          </w:tblCellMar>
        </w:tblPrEx>
        <w:trPr>
          <w:trHeight w:val="14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8"/>
              </w:rPr>
            </w:pPr>
          </w:p>
        </w:tc>
        <w:tc>
          <w:tcPr>
            <w:tcW w:w="1006"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kern w:val="0"/>
                <w:sz w:val="28"/>
              </w:rPr>
            </w:pPr>
          </w:p>
        </w:tc>
        <w:tc>
          <w:tcPr>
            <w:tcW w:w="100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43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8"/>
              </w:rPr>
            </w:pPr>
          </w:p>
        </w:tc>
        <w:tc>
          <w:tcPr>
            <w:tcW w:w="1613"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6"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429"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c>
          <w:tcPr>
            <w:tcW w:w="1364"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28"/>
              </w:rPr>
            </w:pPr>
          </w:p>
        </w:tc>
      </w:tr>
    </w:tbl>
    <w:p>
      <w:pPr>
        <w:ind w:leftChars="-128" w:hanging="268" w:hangingChars="128"/>
        <w:jc w:val="left"/>
        <w:rPr>
          <w:rFonts w:ascii="仿宋_GB2312" w:hAnsi="宋体" w:eastAsia="仿宋_GB2312"/>
        </w:rPr>
      </w:pPr>
      <w:r>
        <w:rPr>
          <w:rFonts w:hint="eastAsia" w:ascii="仿宋_GB2312" w:hAnsi="宋体" w:eastAsia="仿宋_GB2312"/>
        </w:rPr>
        <w:t>备注：立项类型为新苗人才计划，大学生创新创业训练计划，学院检查结果填写优秀、合格、不合格。</w:t>
      </w:r>
    </w:p>
    <w:p>
      <w:pPr>
        <w:widowControl/>
        <w:jc w:val="left"/>
        <w:rPr>
          <w:rFonts w:ascii="仿宋_GB2312" w:hAnsi="宋体" w:eastAsia="仿宋_GB2312"/>
        </w:rPr>
        <w:sectPr>
          <w:pgSz w:w="16838" w:h="11906" w:orient="landscape"/>
          <w:pgMar w:top="1800" w:right="1440" w:bottom="1800" w:left="1440" w:header="851" w:footer="992" w:gutter="0"/>
          <w:cols w:space="425" w:num="1"/>
          <w:docGrid w:type="lines" w:linePitch="312" w:charSpace="0"/>
        </w:sectPr>
      </w:pPr>
    </w:p>
    <w:p>
      <w:pPr>
        <w:widowControl/>
        <w:jc w:val="left"/>
        <w:rPr>
          <w:rFonts w:ascii="仿宋_GB2312" w:hAnsi="仿宋_GB2312" w:eastAsia="仿宋_GB2312" w:cs="仿宋_GB2312"/>
          <w:sz w:val="30"/>
          <w:shd w:val="clear" w:color="auto" w:fill="FFFFFF"/>
        </w:rPr>
      </w:pPr>
      <w:r>
        <w:rPr>
          <w:rFonts w:hint="eastAsia" w:ascii="黑体" w:hAnsi="黑体" w:eastAsia="黑体"/>
          <w:sz w:val="32"/>
          <w:szCs w:val="32"/>
        </w:rPr>
        <w:t>附件五</w:t>
      </w:r>
    </w:p>
    <w:p>
      <w:pPr>
        <w:widowControl/>
        <w:jc w:val="center"/>
        <w:rPr>
          <w:rFonts w:ascii="华文中宋" w:hAnsi="华文中宋" w:eastAsia="华文中宋"/>
          <w:sz w:val="32"/>
        </w:rPr>
      </w:pPr>
      <w:r>
        <w:rPr>
          <w:rFonts w:hint="eastAsia" w:ascii="华文中宋" w:hAnsi="华文中宋" w:eastAsia="华文中宋"/>
          <w:sz w:val="32"/>
        </w:rPr>
        <w:t>新苗项目抽查清单（27项）</w:t>
      </w:r>
    </w:p>
    <w:tbl>
      <w:tblPr>
        <w:tblStyle w:val="5"/>
        <w:tblW w:w="14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9276"/>
        <w:gridCol w:w="126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vAlign w:val="center"/>
          </w:tcPr>
          <w:p>
            <w:pPr>
              <w:widowControl/>
              <w:jc w:val="center"/>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序号</w:t>
            </w:r>
          </w:p>
        </w:tc>
        <w:tc>
          <w:tcPr>
            <w:tcW w:w="9276"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项目名称</w:t>
            </w:r>
          </w:p>
        </w:tc>
        <w:tc>
          <w:tcPr>
            <w:tcW w:w="1265"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申报人</w:t>
            </w:r>
          </w:p>
        </w:tc>
        <w:tc>
          <w:tcPr>
            <w:tcW w:w="2615"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在线评论对购物决策影响因素调查研究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黄芳芳</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海洋生态保护补偿对利益相关人群的影响研究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蔡玉莹</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父母监护权撤销制度实践及其完善探究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郭婧妍</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失智老年人生活能力评估：预警与干预</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徐家俊</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9276" w:type="dxa"/>
            <w:vAlign w:val="center"/>
          </w:tcPr>
          <w:p>
            <w:pPr>
              <w:widowControl/>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基于Kinect技术的办公系统及其控制方法</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傅琳</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从温州金乡语言生活状况看明清卫所驻地中外来族群的本地化与融合度</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夏佳佳</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7</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共享课堂推广中心</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王芳</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两孩政策下的青少年与幼龄弟妹互动玩具设计</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叶梓凌</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潘天寿艺术设计学院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关中地区秦腔的唱腔旋法与关中方言音调关系研究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朱丹君</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10</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有限域上超曲面的有理点</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黄华</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11</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分形理论下沪深股市行情联动机制的复杂网络研究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赵璐铭</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亚硝酸叔丁酯参与的烯烃转化反应研究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吴益</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13</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适用于食品中抗生素残留检测的高通量生物芯片仪</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陈西雪</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材化学院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14</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一种基于互联网功能的智能锁</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安子民</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15</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基于</w:t>
            </w:r>
            <w:r>
              <w:rPr>
                <w:rFonts w:ascii="仿宋_GB2312" w:hAnsi="仿宋_GB2312" w:eastAsia="仿宋_GB2312" w:cs="仿宋_GB2312"/>
                <w:sz w:val="24"/>
                <w:szCs w:val="24"/>
                <w:shd w:val="clear" w:color="auto" w:fill="FFFFFF"/>
              </w:rPr>
              <w:t>3D打印的气动旋涡流非接触式气爪结构优化设计</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李剑锋</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穿戴式人体表皮温度监测设备的研发</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李文豪</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17</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泳池</w:t>
            </w:r>
            <w:r>
              <w:rPr>
                <w:rFonts w:ascii="仿宋_GB2312" w:hAnsi="仿宋_GB2312" w:eastAsia="仿宋_GB2312" w:cs="仿宋_GB2312"/>
                <w:sz w:val="24"/>
                <w:szCs w:val="24"/>
                <w:shd w:val="clear" w:color="auto" w:fill="FFFFFF"/>
              </w:rPr>
              <w:t>SOS</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王昌为</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w:t>
            </w:r>
          </w:p>
        </w:tc>
        <w:tc>
          <w:tcPr>
            <w:tcW w:w="9276" w:type="dxa"/>
            <w:vAlign w:val="center"/>
          </w:tcPr>
          <w:p>
            <w:pPr>
              <w:widowControl/>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CAN总线技术在爬架控制系统中的应用</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劳振煜</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19</w:t>
            </w:r>
          </w:p>
        </w:tc>
        <w:tc>
          <w:tcPr>
            <w:tcW w:w="9276" w:type="dxa"/>
            <w:vAlign w:val="center"/>
          </w:tcPr>
          <w:p>
            <w:pPr>
              <w:widowControl/>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基于</w:t>
            </w:r>
            <w:r>
              <w:rPr>
                <w:rFonts w:ascii="仿宋_GB2312" w:hAnsi="仿宋_GB2312" w:eastAsia="仿宋_GB2312" w:cs="仿宋_GB2312"/>
                <w:color w:val="0000FF"/>
                <w:sz w:val="24"/>
                <w:szCs w:val="24"/>
                <w:shd w:val="clear" w:color="auto" w:fill="FFFFFF"/>
              </w:rPr>
              <w:t>3S技术的城市盲道现状调查——以宁波海曙区为例</w:t>
            </w:r>
          </w:p>
        </w:tc>
        <w:tc>
          <w:tcPr>
            <w:tcW w:w="1265" w:type="dxa"/>
            <w:vAlign w:val="center"/>
          </w:tcPr>
          <w:p>
            <w:pPr>
              <w:widowControl/>
              <w:jc w:val="center"/>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高乐乐</w:t>
            </w:r>
          </w:p>
        </w:tc>
        <w:tc>
          <w:tcPr>
            <w:tcW w:w="2615" w:type="dxa"/>
            <w:vAlign w:val="center"/>
          </w:tcPr>
          <w:p>
            <w:pPr>
              <w:widowControl/>
              <w:jc w:val="center"/>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建工学院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20</w:t>
            </w:r>
          </w:p>
        </w:tc>
        <w:tc>
          <w:tcPr>
            <w:tcW w:w="9276" w:type="dxa"/>
            <w:vAlign w:val="center"/>
          </w:tcPr>
          <w:p>
            <w:pPr>
              <w:widowControl/>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植物工厂在未来智能绿色家居中的应用研究及产品设计</w:t>
            </w:r>
          </w:p>
        </w:tc>
        <w:tc>
          <w:tcPr>
            <w:tcW w:w="1265" w:type="dxa"/>
            <w:vAlign w:val="center"/>
          </w:tcPr>
          <w:p>
            <w:pPr>
              <w:widowControl/>
              <w:jc w:val="center"/>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张启瑞</w:t>
            </w:r>
          </w:p>
        </w:tc>
        <w:tc>
          <w:tcPr>
            <w:tcW w:w="2615" w:type="dxa"/>
            <w:vAlign w:val="center"/>
          </w:tcPr>
          <w:p>
            <w:pPr>
              <w:widowControl/>
              <w:jc w:val="center"/>
              <w:rPr>
                <w:rFonts w:ascii="仿宋_GB2312" w:hAnsi="仿宋_GB2312" w:eastAsia="仿宋_GB2312" w:cs="仿宋_GB2312"/>
                <w:color w:val="0000FF"/>
                <w:sz w:val="24"/>
                <w:szCs w:val="24"/>
                <w:shd w:val="clear" w:color="auto" w:fill="FFFFFF"/>
              </w:rPr>
            </w:pPr>
            <w:r>
              <w:rPr>
                <w:rFonts w:hint="eastAsia" w:ascii="仿宋_GB2312" w:hAnsi="仿宋_GB2312" w:eastAsia="仿宋_GB2312" w:cs="仿宋_GB2312"/>
                <w:color w:val="0000FF"/>
                <w:sz w:val="24"/>
                <w:szCs w:val="24"/>
                <w:shd w:val="clear" w:color="auto" w:fill="FFFFFF"/>
              </w:rPr>
              <w:t>建工学院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21</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一种高精度低成本的车辆动态称重系统</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刘小锋</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22</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糟鸭加工过程中风味物质与滋味物质形成研究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张元博</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23</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坛紫菜中红藻糖苷异构体的制备与高值化应用</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钟琪</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24</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宁波市空气污染物与不良妊娠结局的关联性研究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张玲云</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25</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蛋白磷酸酶抑制剂大田软海绵酸毒性作用机制研究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付凌玲</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26</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一个影响水稻叶色和根系发育基因的克隆及功能研究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周佳琴</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05"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27</w:t>
            </w:r>
          </w:p>
        </w:tc>
        <w:tc>
          <w:tcPr>
            <w:tcW w:w="9276"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对羟基苯甲醇对阿尔茨海默病突触功能损伤和学习记忆的改善作用及其下游机制研究</w:t>
            </w:r>
          </w:p>
        </w:tc>
        <w:tc>
          <w:tcPr>
            <w:tcW w:w="126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丁燕飞</w:t>
            </w:r>
          </w:p>
        </w:tc>
        <w:tc>
          <w:tcPr>
            <w:tcW w:w="2615"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阳明学院</w:t>
            </w:r>
          </w:p>
        </w:tc>
      </w:tr>
    </w:tbl>
    <w:p>
      <w:pPr>
        <w:widowControl/>
        <w:jc w:val="left"/>
        <w:rPr>
          <w:rFonts w:hint="eastAsia" w:ascii="仿宋_GB2312" w:hAnsi="仿宋_GB2312" w:eastAsia="仿宋_GB2312" w:cs="仿宋_GB2312"/>
          <w:sz w:val="30"/>
          <w:shd w:val="clear" w:color="auto" w:fill="FFFFFF"/>
        </w:rPr>
      </w:pPr>
    </w:p>
    <w:p>
      <w:pPr>
        <w:widowControl/>
        <w:jc w:val="center"/>
        <w:rPr>
          <w:rFonts w:ascii="华文中宋" w:hAnsi="华文中宋" w:eastAsia="华文中宋"/>
          <w:sz w:val="32"/>
        </w:rPr>
      </w:pPr>
      <w:r>
        <w:rPr>
          <w:rFonts w:hint="eastAsia" w:ascii="华文中宋" w:hAnsi="华文中宋" w:eastAsia="华文中宋"/>
          <w:sz w:val="32"/>
        </w:rPr>
        <w:t>大创项目抽查清单（9项）</w:t>
      </w:r>
    </w:p>
    <w:tbl>
      <w:tblPr>
        <w:tblStyle w:val="5"/>
        <w:tblW w:w="14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497"/>
        <w:gridCol w:w="161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878" w:type="dxa"/>
          </w:tcPr>
          <w:p>
            <w:pPr>
              <w:widowControl/>
              <w:jc w:val="center"/>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序号</w:t>
            </w:r>
          </w:p>
        </w:tc>
        <w:tc>
          <w:tcPr>
            <w:tcW w:w="9497"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项目名称</w:t>
            </w:r>
          </w:p>
        </w:tc>
        <w:tc>
          <w:tcPr>
            <w:tcW w:w="1614"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申报人</w:t>
            </w:r>
          </w:p>
        </w:tc>
        <w:tc>
          <w:tcPr>
            <w:tcW w:w="2244" w:type="dxa"/>
            <w:vAlign w:val="center"/>
          </w:tcPr>
          <w:p>
            <w:pPr>
              <w:widowControl/>
              <w:jc w:val="center"/>
              <w:rPr>
                <w:rFonts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城市化背景下乡村治理的困境及出路研究——基于对浙江省八个乡村的调研</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金林林</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我国政府信息公开制度规范调整及优化措施研究</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郭洁</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失智老年人生活能力的评估</w:t>
            </w:r>
            <w:r>
              <w:rPr>
                <w:rFonts w:ascii="仿宋_GB2312" w:hAnsi="仿宋_GB2312" w:eastAsia="仿宋_GB2312" w:cs="仿宋_GB2312"/>
                <w:sz w:val="24"/>
                <w:szCs w:val="24"/>
                <w:shd w:val="clear" w:color="auto" w:fill="FFFFFF"/>
              </w:rPr>
              <w:t>,预警与干预</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周艳</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高校政务微信传播效果的实证研究</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王来迪</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5</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分形理论下沪深股市行情联动机制的复杂网络研究</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赵璐铭</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6</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超硬车刀断屑器的研制</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徐磊</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7</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“海水电池”——关键技术创新研究与涉海领域的应用</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张迪</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全新结构海洋天然化合物</w:t>
            </w:r>
            <w:r>
              <w:rPr>
                <w:rFonts w:ascii="仿宋_GB2312" w:hAnsi="仿宋_GB2312" w:eastAsia="仿宋_GB2312" w:cs="仿宋_GB2312"/>
                <w:sz w:val="24"/>
                <w:szCs w:val="24"/>
                <w:shd w:val="clear" w:color="auto" w:fill="FFFFFF"/>
              </w:rPr>
              <w:t>Cyclotrichodeone A神经保护分子机制研究</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赵佳颖</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78" w:type="dxa"/>
          </w:tcPr>
          <w:p>
            <w:pPr>
              <w:widowControl/>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9</w:t>
            </w:r>
          </w:p>
        </w:tc>
        <w:tc>
          <w:tcPr>
            <w:tcW w:w="9497" w:type="dxa"/>
            <w:vAlign w:val="center"/>
          </w:tcPr>
          <w:p>
            <w:pPr>
              <w:widowControl/>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循环长链非编码</w:t>
            </w:r>
            <w:r>
              <w:rPr>
                <w:rFonts w:ascii="仿宋_GB2312" w:hAnsi="仿宋_GB2312" w:eastAsia="仿宋_GB2312" w:cs="仿宋_GB2312"/>
                <w:sz w:val="24"/>
                <w:szCs w:val="24"/>
                <w:shd w:val="clear" w:color="auto" w:fill="FFFFFF"/>
              </w:rPr>
              <w:t>RNA在肺癌辅助诊断中的临床价值分析</w:t>
            </w:r>
          </w:p>
        </w:tc>
        <w:tc>
          <w:tcPr>
            <w:tcW w:w="161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江楠</w:t>
            </w:r>
          </w:p>
        </w:tc>
        <w:tc>
          <w:tcPr>
            <w:tcW w:w="2244" w:type="dxa"/>
            <w:vAlign w:val="center"/>
          </w:tcPr>
          <w:p>
            <w:pPr>
              <w:widowControl/>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医学院</w:t>
            </w:r>
          </w:p>
        </w:tc>
      </w:tr>
    </w:tbl>
    <w:p>
      <w:pPr>
        <w:widowControl/>
        <w:jc w:val="left"/>
        <w:rPr>
          <w:rFonts w:ascii="仿宋_GB2312" w:hAnsi="仿宋_GB2312" w:eastAsia="仿宋_GB2312" w:cs="仿宋_GB2312"/>
          <w:sz w:val="30"/>
          <w:shd w:val="clear" w:color="auto" w:fill="FFFFFF"/>
        </w:rPr>
        <w:sectPr>
          <w:pgSz w:w="16838" w:h="11906" w:orient="landscape"/>
          <w:pgMar w:top="1800" w:right="1440" w:bottom="1800" w:left="1440" w:header="851" w:footer="992" w:gutter="0"/>
          <w:cols w:space="425" w:num="1"/>
          <w:docGrid w:type="lines" w:linePitch="312" w:charSpace="0"/>
        </w:sectPr>
      </w:pPr>
    </w:p>
    <w:p>
      <w:pPr>
        <w:widowControl/>
        <w:rPr>
          <w:rFonts w:ascii="黑体" w:hAnsi="黑体" w:eastAsia="黑体"/>
          <w:sz w:val="32"/>
          <w:szCs w:val="32"/>
        </w:rPr>
      </w:pPr>
      <w:r>
        <w:rPr>
          <w:rFonts w:ascii="黑体" w:hAnsi="黑体" w:eastAsia="黑体"/>
          <w:sz w:val="32"/>
          <w:szCs w:val="32"/>
        </w:rPr>
        <w:t>附件六</w:t>
      </w:r>
      <w:bookmarkStart w:id="0" w:name="_Toc493342629"/>
      <w:bookmarkStart w:id="1" w:name="_Toc493395959"/>
    </w:p>
    <w:p>
      <w:pPr>
        <w:widowControl/>
        <w:jc w:val="center"/>
        <w:rPr>
          <w:rFonts w:ascii="华文中宋" w:hAnsi="华文中宋" w:eastAsia="华文中宋"/>
          <w:sz w:val="32"/>
        </w:rPr>
      </w:pPr>
      <w:r>
        <w:rPr>
          <w:rFonts w:hint="eastAsia" w:ascii="华文中宋" w:hAnsi="华文中宋" w:eastAsia="华文中宋"/>
          <w:sz w:val="32"/>
        </w:rPr>
        <w:t>学生上传中期检查报告</w:t>
      </w:r>
      <w:bookmarkEnd w:id="0"/>
      <w:bookmarkEnd w:id="1"/>
    </w:p>
    <w:p>
      <w:pPr>
        <w:widowControl/>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在中期检查报告时间段内，允许学生上传中期检查报告，学生点击【中期检查】按钮后，即可进入上传中期检查报告的界面，操作界面如下：</w:t>
      </w:r>
    </w:p>
    <w:p>
      <w:pPr>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93360" cy="108585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tretch>
                      <a:fillRect/>
                    </a:stretch>
                  </pic:blipFill>
                  <pic:spPr>
                    <a:xfrm>
                      <a:off x="0" y="0"/>
                      <a:ext cx="5304865" cy="1088177"/>
                    </a:xfrm>
                    <a:prstGeom prst="rect">
                      <a:avLst/>
                    </a:prstGeom>
                  </pic:spPr>
                </pic:pic>
              </a:graphicData>
            </a:graphic>
          </wp:inline>
        </w:drawing>
      </w:r>
    </w:p>
    <w:p>
      <w:pPr>
        <w:widowControl/>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点击【中期检查】按钮，就可以进入到中期检查报告上传界面：</w:t>
      </w: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80000" cy="146685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5097045" cy="1471678"/>
                    </a:xfrm>
                    <a:prstGeom prst="rect">
                      <a:avLst/>
                    </a:prstGeom>
                  </pic:spPr>
                </pic:pic>
              </a:graphicData>
            </a:graphic>
          </wp:inline>
        </w:drawing>
      </w:r>
    </w:p>
    <w:p>
      <w:pPr>
        <w:widowControl/>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上传中期检查报告文件后，点保存即可。</w:t>
      </w:r>
    </w:p>
    <w:p>
      <w:pPr>
        <w:widowControl/>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注意：中期检查报告上传格式要求为PDF文件，方便老师在线审核。</w:t>
      </w:r>
    </w:p>
    <w:p>
      <w:pPr>
        <w:widowControl/>
        <w:jc w:val="left"/>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E7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360" w:lineRule="auto"/>
      <w:jc w:val="center"/>
    </w:pPr>
    <w:rPr>
      <w:rFonts w:ascii="Times New Roman" w:hAnsi="Times New Roman" w:eastAsia="黑体" w:cs="Times New Roman"/>
      <w:b/>
      <w:bCs/>
      <w:sz w:val="36"/>
      <w:szCs w:val="24"/>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2017-10-23T09:27:48Z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